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55" w:rsidRDefault="00A85B55" w:rsidP="00A85B55">
      <w:pPr>
        <w:pStyle w:val="a3"/>
        <w:widowControl w:val="0"/>
        <w:spacing w:before="0" w:beforeAutospacing="0" w:after="0" w:afterAutospacing="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A85B55" w:rsidRDefault="00A85B55" w:rsidP="00A85B55">
      <w:pPr>
        <w:pStyle w:val="a3"/>
        <w:widowControl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第六批</w:t>
      </w:r>
      <w:r>
        <w:rPr>
          <w:rFonts w:ascii="Times New Roman" w:eastAsia="方正小标宋简体" w:hAnsi="Times New Roman" w:cs="Times New Roman"/>
          <w:sz w:val="40"/>
          <w:szCs w:val="40"/>
        </w:rPr>
        <w:t>陕西省基础教育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教学名师</w:t>
      </w:r>
      <w:r>
        <w:rPr>
          <w:rFonts w:ascii="Times New Roman" w:eastAsia="方正小标宋简体" w:hAnsi="Times New Roman" w:cs="Times New Roman"/>
          <w:sz w:val="40"/>
          <w:szCs w:val="40"/>
        </w:rPr>
        <w:t>工作室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成员推荐指标分配</w:t>
      </w:r>
    </w:p>
    <w:tbl>
      <w:tblPr>
        <w:tblW w:w="0" w:type="auto"/>
        <w:jc w:val="center"/>
        <w:tblLayout w:type="fixed"/>
        <w:tblLook w:val="0000"/>
      </w:tblPr>
      <w:tblGrid>
        <w:gridCol w:w="13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595"/>
      </w:tblGrid>
      <w:tr w:rsidR="00A85B55" w:rsidTr="000C7262">
        <w:trPr>
          <w:trHeight w:val="1785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思想政治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地理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音乐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道德与法治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信息技术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工作室数量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119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  <w:lang/>
              </w:rPr>
              <w:t>指标总数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1190</w:t>
            </w:r>
          </w:p>
        </w:tc>
      </w:tr>
      <w:tr w:rsidR="00A85B55" w:rsidTr="000C7262">
        <w:trPr>
          <w:trHeight w:val="62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  <w:lang/>
              </w:rPr>
              <w:t>西安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220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81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117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32</w:t>
            </w:r>
          </w:p>
        </w:tc>
      </w:tr>
      <w:tr w:rsidR="00A85B55" w:rsidTr="000C7262">
        <w:trPr>
          <w:trHeight w:val="54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</w:t>
            </w:r>
          </w:p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（含韩城市）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135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96</w:t>
            </w:r>
          </w:p>
        </w:tc>
      </w:tr>
      <w:tr w:rsidR="00A85B55" w:rsidTr="000C7262">
        <w:trPr>
          <w:trHeight w:val="6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榆林（含神木市、府谷县）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137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82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69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64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23</w:t>
            </w:r>
          </w:p>
        </w:tc>
      </w:tr>
      <w:tr w:rsidR="00A85B55" w:rsidTr="000C7262">
        <w:trPr>
          <w:trHeight w:val="3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省直单位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5" w:rsidRDefault="00A85B55" w:rsidP="000C7262">
            <w:pPr>
              <w:widowControl/>
              <w:jc w:val="center"/>
              <w:textAlignment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18"/>
                <w:szCs w:val="18"/>
                <w:lang/>
              </w:rPr>
              <w:t>134</w:t>
            </w:r>
          </w:p>
        </w:tc>
      </w:tr>
    </w:tbl>
    <w:p w:rsidR="00A85B55" w:rsidRDefault="00A85B55" w:rsidP="00A85B55">
      <w:pPr>
        <w:pStyle w:val="a3"/>
        <w:widowControl w:val="0"/>
        <w:spacing w:before="0" w:beforeAutospacing="0" w:after="0" w:afterAutospacing="0" w:line="336" w:lineRule="auto"/>
        <w:jc w:val="both"/>
        <w:rPr>
          <w:rFonts w:ascii="Times New Roman" w:eastAsia="黑体" w:hAnsi="Times New Roman" w:cs="Times New Roman"/>
          <w:sz w:val="32"/>
          <w:szCs w:val="32"/>
        </w:rPr>
        <w:sectPr w:rsidR="00A85B55">
          <w:pgSz w:w="16838" w:h="11906" w:orient="landscape"/>
          <w:pgMar w:top="1587" w:right="1134" w:bottom="1474" w:left="1134" w:header="851" w:footer="1134" w:gutter="0"/>
          <w:cols w:space="720"/>
          <w:docGrid w:linePitch="312"/>
        </w:sectPr>
      </w:pPr>
    </w:p>
    <w:p w:rsidR="001923E3" w:rsidRDefault="001923E3"/>
    <w:sectPr w:rsidR="001923E3" w:rsidSect="0019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B55"/>
    <w:rsid w:val="001923E3"/>
    <w:rsid w:val="00A8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5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2025-01-02T08:34:00Z</dcterms:created>
  <dcterms:modified xsi:type="dcterms:W3CDTF">2025-01-02T08:35:00Z</dcterms:modified>
</cp:coreProperties>
</file>