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A1" w:rsidRPr="00FA1DA1" w:rsidRDefault="00FA1DA1" w:rsidP="00FA1DA1">
      <w:pPr>
        <w:adjustRightInd w:val="0"/>
        <w:snapToGrid w:val="0"/>
        <w:spacing w:before="100" w:after="100" w:line="339" w:lineRule="auto"/>
        <w:rPr>
          <w:rFonts w:ascii="Times New Roman" w:eastAsia="黑体" w:hAnsi="Times New Roman" w:cs="Times New Roman"/>
          <w:kern w:val="0"/>
          <w:sz w:val="32"/>
          <w:szCs w:val="32"/>
        </w:rPr>
      </w:pPr>
      <w:r w:rsidRPr="00FA1DA1">
        <w:rPr>
          <w:rFonts w:ascii="Times New Roman" w:eastAsia="黑体" w:hAnsi="Times New Roman" w:cs="Times New Roman"/>
          <w:kern w:val="0"/>
          <w:sz w:val="32"/>
          <w:szCs w:val="32"/>
        </w:rPr>
        <w:t>附件</w:t>
      </w:r>
      <w:r w:rsidRPr="00FA1DA1">
        <w:rPr>
          <w:rFonts w:ascii="Times New Roman" w:eastAsia="黑体" w:hAnsi="Times New Roman" w:cs="Times New Roman" w:hint="eastAsia"/>
          <w:kern w:val="0"/>
          <w:sz w:val="32"/>
          <w:szCs w:val="32"/>
        </w:rPr>
        <w:t>1</w:t>
      </w:r>
    </w:p>
    <w:p w:rsidR="00FA1DA1" w:rsidRPr="00FA1DA1" w:rsidRDefault="00FA1DA1" w:rsidP="00FA1DA1">
      <w:pPr>
        <w:adjustRightInd w:val="0"/>
        <w:snapToGrid w:val="0"/>
        <w:jc w:val="center"/>
        <w:rPr>
          <w:rFonts w:ascii="Times New Roman" w:eastAsia="方正小标宋简体" w:hAnsi="Times New Roman" w:cs="Times New Roman"/>
          <w:bCs/>
          <w:sz w:val="44"/>
          <w:szCs w:val="44"/>
        </w:rPr>
      </w:pPr>
      <w:r w:rsidRPr="00FA1DA1">
        <w:rPr>
          <w:rFonts w:ascii="Times New Roman" w:eastAsia="方正小标宋简体" w:hAnsi="Times New Roman" w:cs="Times New Roman" w:hint="eastAsia"/>
          <w:spacing w:val="-11"/>
          <w:sz w:val="44"/>
          <w:szCs w:val="44"/>
        </w:rPr>
        <w:t>第三批新时代陕西高校党建示范创建和质量创优工作示范高校、标杆院系、样板支部验收拟认定通过名单</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napToGrid w:val="0"/>
          <w:kern w:val="0"/>
          <w:sz w:val="32"/>
          <w:szCs w:val="32"/>
        </w:rPr>
      </w:pPr>
    </w:p>
    <w:p w:rsidR="00FA1DA1" w:rsidRPr="00FA1DA1" w:rsidRDefault="00FA1DA1" w:rsidP="00FA1DA1">
      <w:pPr>
        <w:adjustRightInd w:val="0"/>
        <w:snapToGrid w:val="0"/>
        <w:spacing w:line="339" w:lineRule="auto"/>
        <w:ind w:firstLineChars="200" w:firstLine="640"/>
        <w:rPr>
          <w:rFonts w:ascii="Times New Roman" w:eastAsia="黑体" w:hAnsi="Times New Roman" w:cs="Times New Roman"/>
          <w:snapToGrid w:val="0"/>
          <w:kern w:val="0"/>
          <w:sz w:val="32"/>
          <w:szCs w:val="32"/>
        </w:rPr>
      </w:pPr>
      <w:r w:rsidRPr="00FA1DA1">
        <w:rPr>
          <w:rFonts w:ascii="Times New Roman" w:eastAsia="黑体" w:hAnsi="Times New Roman" w:cs="Times New Roman"/>
          <w:snapToGrid w:val="0"/>
          <w:kern w:val="0"/>
          <w:sz w:val="32"/>
          <w:szCs w:val="32"/>
        </w:rPr>
        <w:t>一、示范高校（</w:t>
      </w:r>
      <w:r w:rsidRPr="00FA1DA1">
        <w:rPr>
          <w:rFonts w:ascii="Times New Roman" w:eastAsia="黑体" w:hAnsi="Times New Roman" w:cs="Times New Roman"/>
          <w:snapToGrid w:val="0"/>
          <w:kern w:val="0"/>
          <w:sz w:val="32"/>
          <w:szCs w:val="32"/>
        </w:rPr>
        <w:t>16</w:t>
      </w:r>
      <w:r w:rsidRPr="00FA1DA1">
        <w:rPr>
          <w:rFonts w:ascii="Times New Roman" w:eastAsia="黑体" w:hAnsi="Times New Roman" w:cs="Times New Roman"/>
          <w:snapToGrid w:val="0"/>
          <w:kern w:val="0"/>
          <w:sz w:val="32"/>
          <w:szCs w:val="32"/>
        </w:rPr>
        <w:t>个）</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西安电子科技大学党委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陕西师范大学党委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长安大学党委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西安建筑科技大学党委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西安科技大学党委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延安大学党委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西安财经大学党委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西安美术学院党委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商洛学院党委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西安翻译学院党委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杨</w:t>
      </w:r>
      <w:proofErr w:type="gramStart"/>
      <w:r w:rsidRPr="00FA1DA1">
        <w:rPr>
          <w:rFonts w:ascii="Times New Roman" w:eastAsia="仿宋_GB2312" w:hAnsi="Times New Roman" w:cs="Times New Roman"/>
          <w:sz w:val="32"/>
          <w:szCs w:val="32"/>
        </w:rPr>
        <w:t>凌职业</w:t>
      </w:r>
      <w:proofErr w:type="gramEnd"/>
      <w:r w:rsidRPr="00FA1DA1">
        <w:rPr>
          <w:rFonts w:ascii="Times New Roman" w:eastAsia="仿宋_GB2312" w:hAnsi="Times New Roman" w:cs="Times New Roman"/>
          <w:sz w:val="32"/>
          <w:szCs w:val="32"/>
        </w:rPr>
        <w:t>技术学院党委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西安航空职业技术学院党委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陕西国防工业职业技术学院党委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陕西交通职业技术学院党委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陕西铁路工程职业技术学院党委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lastRenderedPageBreak/>
        <w:t>西安铁路职业技术学院党委</w:t>
      </w:r>
    </w:p>
    <w:p w:rsidR="00FA1DA1" w:rsidRPr="00FA1DA1" w:rsidRDefault="00FA1DA1" w:rsidP="00FA1DA1">
      <w:pPr>
        <w:adjustRightInd w:val="0"/>
        <w:snapToGrid w:val="0"/>
        <w:spacing w:line="339" w:lineRule="auto"/>
        <w:ind w:firstLineChars="200" w:firstLine="640"/>
        <w:rPr>
          <w:rFonts w:ascii="Times New Roman" w:eastAsia="黑体" w:hAnsi="Times New Roman" w:cs="Times New Roman"/>
          <w:snapToGrid w:val="0"/>
          <w:kern w:val="0"/>
          <w:sz w:val="32"/>
          <w:szCs w:val="32"/>
        </w:rPr>
      </w:pPr>
      <w:r w:rsidRPr="00FA1DA1">
        <w:rPr>
          <w:rFonts w:ascii="Times New Roman" w:eastAsia="黑体" w:hAnsi="Times New Roman" w:cs="Times New Roman"/>
          <w:snapToGrid w:val="0"/>
          <w:kern w:val="0"/>
          <w:sz w:val="32"/>
          <w:szCs w:val="32"/>
        </w:rPr>
        <w:t>二、标杆院系（</w:t>
      </w:r>
      <w:r w:rsidRPr="00FA1DA1">
        <w:rPr>
          <w:rFonts w:ascii="Times New Roman" w:eastAsia="黑体" w:hAnsi="Times New Roman" w:cs="Times New Roman"/>
          <w:snapToGrid w:val="0"/>
          <w:kern w:val="0"/>
          <w:sz w:val="32"/>
          <w:szCs w:val="32"/>
        </w:rPr>
        <w:t>50</w:t>
      </w:r>
      <w:r w:rsidRPr="00FA1DA1">
        <w:rPr>
          <w:rFonts w:ascii="Times New Roman" w:eastAsia="黑体" w:hAnsi="Times New Roman" w:cs="Times New Roman"/>
          <w:snapToGrid w:val="0"/>
          <w:kern w:val="0"/>
          <w:sz w:val="32"/>
          <w:szCs w:val="32"/>
        </w:rPr>
        <w:t>个）</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西安交通大学电气工程学院党委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西安交通大学马克思主义学院党委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西北工业大学生命学院党委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西北农林科技大学农学院党委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西北农林科技大学水利与建筑工程学院党委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西安电子科技大学网络与信息安全学院党委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西安电子科技大学电子工程学院党委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陕西师范大学化学化工学院党委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陕西师范大学教育学部党委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长安大学马克思主义学院党委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长安大学工程机械学院党委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西北大学生命科学学院党委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西安理工大学经济与管理学院党委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西安建筑科技大学冶金工程学院党委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陕西科技大学材料科学与工程学院党委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陕西科技大学轻工科学与工程学院党委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西安科技大学安全科学与工程学院党委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西安石油大学石油工程学院党委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延安大学文学与新闻传播学院党委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西安工业大学光电工程学院党委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lastRenderedPageBreak/>
        <w:t>西安工程大学电子信息学院党委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西安外国语大学日本文化经济学院党委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西北政法大学哲学与社会发展学院党委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西安邮电大学现代邮政学院党委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宝鸡文理学院政法学院党委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陕西中医药大学第二临床医学院（第二附属医院）党委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陕西理工大学材料科学与工程学院党委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西安财经大学马克思主义学院党总支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西安美术学院设计艺术学院党总支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西安文理学院马克思主义学院党总支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渭南师范学院计算机学院党总支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安康学院文学与传媒学院党总支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商洛学院化学工程与现代材料学院党总支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陕西学前师范学院马克思主义学院党委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西安培华学院智能科学与信息工程学院党总支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西安翻译学院教育学院党委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西安欧亚学院人居环境学院党总支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西京学院行健书院党委</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陕西国际商贸学院文学与教育学院党总支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杨</w:t>
      </w:r>
      <w:proofErr w:type="gramStart"/>
      <w:r w:rsidRPr="00FA1DA1">
        <w:rPr>
          <w:rFonts w:ascii="Times New Roman" w:eastAsia="仿宋_GB2312" w:hAnsi="Times New Roman" w:cs="Times New Roman"/>
          <w:sz w:val="32"/>
          <w:szCs w:val="32"/>
        </w:rPr>
        <w:t>凌职业</w:t>
      </w:r>
      <w:proofErr w:type="gramEnd"/>
      <w:r w:rsidRPr="00FA1DA1">
        <w:rPr>
          <w:rFonts w:ascii="Times New Roman" w:eastAsia="仿宋_GB2312" w:hAnsi="Times New Roman" w:cs="Times New Roman"/>
          <w:sz w:val="32"/>
          <w:szCs w:val="32"/>
        </w:rPr>
        <w:t>技术学院生态环境工程学院党总支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陕西职业技术学院旅游与文化学院党总支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西安航空职业技术学院航空维修工程学院党总支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lastRenderedPageBreak/>
        <w:t>陕西财经职业技术学院商学院党总支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陕西国防工业职业技术学院人工智能学院党总支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陕西交通职业技术学院经济管理学院党总支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陕西能源职业技术学院护理学院党总支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陕西铁路工程职业技术学院高铁工程学院党总支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咸阳职业技术学院师范学院党总支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渭南职业技术学院护理学院党总支</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延安职业技术学院机电工程系党总支</w:t>
      </w:r>
    </w:p>
    <w:p w:rsidR="00FA1DA1" w:rsidRPr="00FA1DA1" w:rsidRDefault="00FA1DA1" w:rsidP="00FA1DA1">
      <w:pPr>
        <w:adjustRightInd w:val="0"/>
        <w:snapToGrid w:val="0"/>
        <w:spacing w:line="339" w:lineRule="auto"/>
        <w:ind w:firstLineChars="200" w:firstLine="640"/>
        <w:rPr>
          <w:rFonts w:ascii="Times New Roman" w:eastAsia="黑体" w:hAnsi="Times New Roman" w:cs="Times New Roman"/>
          <w:snapToGrid w:val="0"/>
          <w:kern w:val="0"/>
          <w:sz w:val="32"/>
          <w:szCs w:val="32"/>
        </w:rPr>
      </w:pPr>
      <w:r w:rsidRPr="00FA1DA1">
        <w:rPr>
          <w:rFonts w:ascii="Times New Roman" w:eastAsia="黑体" w:hAnsi="Times New Roman" w:cs="Times New Roman"/>
          <w:snapToGrid w:val="0"/>
          <w:kern w:val="0"/>
          <w:sz w:val="32"/>
          <w:szCs w:val="32"/>
        </w:rPr>
        <w:t>三、样板支部（</w:t>
      </w:r>
      <w:r w:rsidRPr="00FA1DA1">
        <w:rPr>
          <w:rFonts w:ascii="Times New Roman" w:eastAsia="黑体" w:hAnsi="Times New Roman" w:cs="Times New Roman"/>
          <w:snapToGrid w:val="0"/>
          <w:kern w:val="0"/>
          <w:sz w:val="32"/>
          <w:szCs w:val="32"/>
        </w:rPr>
        <w:t>70</w:t>
      </w:r>
      <w:r w:rsidRPr="00FA1DA1">
        <w:rPr>
          <w:rFonts w:ascii="Times New Roman" w:eastAsia="黑体" w:hAnsi="Times New Roman" w:cs="Times New Roman"/>
          <w:snapToGrid w:val="0"/>
          <w:kern w:val="0"/>
          <w:sz w:val="32"/>
          <w:szCs w:val="32"/>
        </w:rPr>
        <w:t>个）</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西安交通大学电信学部人工智能学院教工党支部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西安交通大学生命学院仿生工程与生物力学研究所党支部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西北工业大学财务处党支部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西北工业大学航天学院空间操作技术研究所党支部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西北农林科技大学水土保持研究所黄土高原土壤侵蚀与旱地农业国家重点实验室党支部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西北农林科技大学林学院林业工程系教工党支部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西北农林科技大学葡萄酒学院葡萄学党支部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西安电子科技大学电子工程学院天线所党支部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西安电子科技大学通信工程学院</w:t>
      </w:r>
      <w:r w:rsidRPr="00FA1DA1">
        <w:rPr>
          <w:rFonts w:ascii="Times New Roman" w:eastAsia="仿宋_GB2312" w:hAnsi="Times New Roman" w:cs="Times New Roman"/>
          <w:sz w:val="32"/>
          <w:szCs w:val="32"/>
        </w:rPr>
        <w:t>ISN</w:t>
      </w:r>
      <w:proofErr w:type="gramStart"/>
      <w:r w:rsidRPr="00FA1DA1">
        <w:rPr>
          <w:rFonts w:ascii="Times New Roman" w:eastAsia="仿宋_GB2312" w:hAnsi="Times New Roman" w:cs="Times New Roman"/>
          <w:sz w:val="32"/>
          <w:szCs w:val="32"/>
        </w:rPr>
        <w:t>国重室</w:t>
      </w:r>
      <w:proofErr w:type="gramEnd"/>
      <w:r w:rsidRPr="00FA1DA1">
        <w:rPr>
          <w:rFonts w:ascii="Times New Roman" w:eastAsia="仿宋_GB2312" w:hAnsi="Times New Roman" w:cs="Times New Roman"/>
          <w:sz w:val="32"/>
          <w:szCs w:val="32"/>
        </w:rPr>
        <w:t>第二党支部</w:t>
      </w:r>
    </w:p>
    <w:p w:rsidR="00FA1DA1" w:rsidRPr="00FA1DA1" w:rsidRDefault="00FA1DA1" w:rsidP="00FA1DA1">
      <w:pPr>
        <w:adjustRightInd w:val="0"/>
        <w:snapToGrid w:val="0"/>
        <w:spacing w:line="339" w:lineRule="auto"/>
        <w:ind w:firstLineChars="200" w:firstLine="616"/>
        <w:rPr>
          <w:rFonts w:ascii="Times New Roman" w:eastAsia="仿宋_GB2312" w:hAnsi="Times New Roman" w:cs="Times New Roman"/>
          <w:spacing w:val="-6"/>
          <w:sz w:val="32"/>
          <w:szCs w:val="32"/>
        </w:rPr>
      </w:pPr>
      <w:r w:rsidRPr="00FA1DA1">
        <w:rPr>
          <w:rFonts w:ascii="Times New Roman" w:eastAsia="仿宋_GB2312" w:hAnsi="Times New Roman" w:cs="Times New Roman"/>
          <w:spacing w:val="-6"/>
          <w:sz w:val="32"/>
          <w:szCs w:val="32"/>
        </w:rPr>
        <w:t>陕西师范大学文学院教工文艺学、比较文学与世界文学党支部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陕西师范大学化学化工学院教工无机化学党支部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长安大学理学院数学与应用数学系党支部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lastRenderedPageBreak/>
        <w:t>长安大学公路学院隧道工程系党支部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napToGrid w:val="0"/>
          <w:kern w:val="0"/>
          <w:sz w:val="32"/>
          <w:szCs w:val="32"/>
        </w:rPr>
      </w:pPr>
      <w:r w:rsidRPr="00FA1DA1">
        <w:rPr>
          <w:rFonts w:ascii="Times New Roman" w:eastAsia="仿宋_GB2312" w:hAnsi="Times New Roman" w:cs="Times New Roman"/>
          <w:snapToGrid w:val="0"/>
          <w:kern w:val="0"/>
          <w:sz w:val="32"/>
          <w:szCs w:val="32"/>
        </w:rPr>
        <w:t>长安大学地质工程与测绘学院地学与卫星大数据研究中心党支部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西北大学公共管理学院教工社会保障学系党支部</w:t>
      </w:r>
    </w:p>
    <w:p w:rsidR="00FA1DA1" w:rsidRPr="00FA1DA1" w:rsidRDefault="00FA1DA1" w:rsidP="00FA1DA1">
      <w:pPr>
        <w:adjustRightInd w:val="0"/>
        <w:snapToGrid w:val="0"/>
        <w:spacing w:line="339" w:lineRule="auto"/>
        <w:ind w:firstLineChars="200" w:firstLine="616"/>
        <w:rPr>
          <w:rFonts w:ascii="Times New Roman" w:eastAsia="仿宋_GB2312" w:hAnsi="Times New Roman" w:cs="Times New Roman"/>
          <w:spacing w:val="-6"/>
          <w:sz w:val="32"/>
          <w:szCs w:val="32"/>
        </w:rPr>
      </w:pPr>
      <w:r w:rsidRPr="00FA1DA1">
        <w:rPr>
          <w:rFonts w:ascii="Times New Roman" w:eastAsia="仿宋_GB2312" w:hAnsi="Times New Roman" w:cs="Times New Roman"/>
          <w:spacing w:val="-6"/>
          <w:sz w:val="32"/>
          <w:szCs w:val="32"/>
        </w:rPr>
        <w:t>西北大学信息科学与技术学院智能信息处理科研团队党支部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西安理工大学机关党委实验室管理处党支部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西安建筑科技大学土木工程学院工程结构耐久性与可靠性科研创新团队研究生党支部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陕西科技大学电子信息与人工智能学院光电系党支部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西安科技大学机械工程学院机械电子工程系党支部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西安科技大学能源学院采矿创新团队党支部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西安石油大学化学化工学院化工系教工党支部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西安石油大学理学院应用物理系教工党支部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延安大学鲁迅艺术学院本科生党支部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西安工业大学艺术与传媒学院学生第三党支部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西安工业大学材料与化工学院高分子材料教工党支部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西安外国语大学英文学院语言学系党支部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西北政法大学政治与公共管理学院政治学教研室党支部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西安邮电大学网络空间安全学院科研党支部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陕西中医药大学附属医院肝病医院党支部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陕西中医药大学药学院党委基础化学党支部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陕西理工大学人文学院学生第四党支部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lastRenderedPageBreak/>
        <w:t>西安财经大学统计学院研究生第一党支部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西安美术学院建筑环境艺术系学生第一支部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西安文理学院经济管理学院经济与金融学生党支部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宝鸡文理学院教育学院关爱留守儿童教师党支部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宝鸡文理学院历史文化与旅游学院学生第一党支部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咸阳师范学院马克思主义学院学生第一党支部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咸阳师范学院教育科学学院教工第一党支部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渭南师范学院数学与统计学院教工党支部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榆林学院生命科学学院教工第一党支部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榆林学院绥德师范校区第二党支部（师生联合党支部）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安康学院艺术学院教工第三党支部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商洛学院化学工程与现代材料学院党总支教工第二党支部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商洛学院马克思主义学院党总支教工第一党支部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陕西学前师范学院音乐学院理论教研室党支部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陕西学前师范学院生命科学与食品工程学院食品科学与工程系党支部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西安培华学院人文与国际教育学院教工第二党支部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西安翻译学院英文学院第八党支部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西安外事学院机关党委财务党支部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西安欧亚学院校团委党支部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西京</w:t>
      </w:r>
      <w:proofErr w:type="gramStart"/>
      <w:r w:rsidRPr="00FA1DA1">
        <w:rPr>
          <w:rFonts w:ascii="Times New Roman" w:eastAsia="仿宋_GB2312" w:hAnsi="Times New Roman" w:cs="Times New Roman"/>
          <w:sz w:val="32"/>
          <w:szCs w:val="32"/>
        </w:rPr>
        <w:t>学院允能书院</w:t>
      </w:r>
      <w:proofErr w:type="gramEnd"/>
      <w:r w:rsidRPr="00FA1DA1">
        <w:rPr>
          <w:rFonts w:ascii="Times New Roman" w:eastAsia="仿宋_GB2312" w:hAnsi="Times New Roman" w:cs="Times New Roman"/>
          <w:sz w:val="32"/>
          <w:szCs w:val="32"/>
        </w:rPr>
        <w:t>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陕西国际商贸学院马克思主义学院直属党支部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lastRenderedPageBreak/>
        <w:t>西安交通工程学院电气工程学院教师党支部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西安工商学院通识教育学院思政教研室党支部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杨</w:t>
      </w:r>
      <w:proofErr w:type="gramStart"/>
      <w:r w:rsidRPr="00FA1DA1">
        <w:rPr>
          <w:rFonts w:ascii="Times New Roman" w:eastAsia="仿宋_GB2312" w:hAnsi="Times New Roman" w:cs="Times New Roman"/>
          <w:sz w:val="32"/>
          <w:szCs w:val="32"/>
        </w:rPr>
        <w:t>凌职业</w:t>
      </w:r>
      <w:proofErr w:type="gramEnd"/>
      <w:r w:rsidRPr="00FA1DA1">
        <w:rPr>
          <w:rFonts w:ascii="Times New Roman" w:eastAsia="仿宋_GB2312" w:hAnsi="Times New Roman" w:cs="Times New Roman"/>
          <w:sz w:val="32"/>
          <w:szCs w:val="32"/>
        </w:rPr>
        <w:t>技术学院生物工程分院党总支植物保护与农业生物技术党支部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陕西工业职业技术学院商贸与流通学院党总支教师党支部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陕西职业技术学院新商科学院教师第一党支部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西安航空职业技术学院人工智能学院学生党支部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陕西国防工业职业技术学院计算机与软件学院党总支第一学生党支部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陕西交通职业技术学院马克思主义学院党支部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陕西能源职业技术学院智能制造与信息工程学院教工</w:t>
      </w:r>
      <w:r w:rsidRPr="00FA1DA1">
        <w:rPr>
          <w:rFonts w:ascii="Times New Roman" w:eastAsia="仿宋_GB2312" w:hAnsi="Times New Roman" w:cs="Times New Roman"/>
          <w:sz w:val="32"/>
          <w:szCs w:val="32"/>
        </w:rPr>
        <w:t>1</w:t>
      </w:r>
      <w:r w:rsidRPr="00FA1DA1">
        <w:rPr>
          <w:rFonts w:ascii="Times New Roman" w:eastAsia="仿宋_GB2312" w:hAnsi="Times New Roman" w:cs="Times New Roman"/>
          <w:sz w:val="32"/>
          <w:szCs w:val="32"/>
        </w:rPr>
        <w:t>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陕西铁路工程职业技术学院铁道装备制造学院焊接党支部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陕西铁路工程职业技术学院道桥与建筑学院建筑党支部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西安铁路职业技术学院机电工程学院教学第二党支部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西安职业技术学院学前师范学院教工党支部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西安职业技术学院建筑与轨道交通学院教工党支部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咸阳职业技术学院电子信息学院教工党支部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z w:val="32"/>
          <w:szCs w:val="32"/>
        </w:rPr>
      </w:pPr>
      <w:r w:rsidRPr="00FA1DA1">
        <w:rPr>
          <w:rFonts w:ascii="Times New Roman" w:eastAsia="仿宋_GB2312" w:hAnsi="Times New Roman" w:cs="Times New Roman"/>
          <w:sz w:val="32"/>
          <w:szCs w:val="32"/>
        </w:rPr>
        <w:t>渭南职业技术学院医学院党总支教工党支部</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snapToGrid w:val="0"/>
          <w:kern w:val="0"/>
          <w:sz w:val="32"/>
          <w:szCs w:val="32"/>
        </w:rPr>
      </w:pPr>
      <w:r w:rsidRPr="00FA1DA1">
        <w:rPr>
          <w:rFonts w:ascii="Times New Roman" w:eastAsia="仿宋_GB2312" w:hAnsi="Times New Roman" w:cs="Times New Roman"/>
          <w:sz w:val="32"/>
          <w:szCs w:val="32"/>
        </w:rPr>
        <w:t>商洛职业技术</w:t>
      </w:r>
      <w:proofErr w:type="gramStart"/>
      <w:r w:rsidRPr="00FA1DA1">
        <w:rPr>
          <w:rFonts w:ascii="Times New Roman" w:eastAsia="仿宋_GB2312" w:hAnsi="Times New Roman" w:cs="Times New Roman"/>
          <w:sz w:val="32"/>
          <w:szCs w:val="32"/>
        </w:rPr>
        <w:t>学院思政部</w:t>
      </w:r>
      <w:proofErr w:type="gramEnd"/>
      <w:r w:rsidRPr="00FA1DA1">
        <w:rPr>
          <w:rFonts w:ascii="Times New Roman" w:eastAsia="仿宋_GB2312" w:hAnsi="Times New Roman" w:cs="Times New Roman"/>
          <w:sz w:val="32"/>
          <w:szCs w:val="32"/>
        </w:rPr>
        <w:t>党支部</w:t>
      </w:r>
    </w:p>
    <w:p w:rsidR="00FA1DA1" w:rsidRPr="00FA1DA1" w:rsidRDefault="00FA1DA1" w:rsidP="00FA1DA1">
      <w:pPr>
        <w:adjustRightInd w:val="0"/>
        <w:snapToGrid w:val="0"/>
        <w:spacing w:line="339" w:lineRule="auto"/>
        <w:rPr>
          <w:rFonts w:ascii="Times New Roman" w:eastAsia="宋体" w:hAnsi="Times New Roman" w:cs="Times New Roman"/>
          <w:snapToGrid w:val="0"/>
          <w:kern w:val="0"/>
          <w:szCs w:val="24"/>
        </w:rPr>
        <w:sectPr w:rsidR="00FA1DA1" w:rsidRPr="00FA1DA1">
          <w:footerReference w:type="default" r:id="rId7"/>
          <w:pgSz w:w="11906" w:h="16838"/>
          <w:pgMar w:top="2098" w:right="1474" w:bottom="1984" w:left="1587" w:header="851" w:footer="1701" w:gutter="0"/>
          <w:pgNumType w:fmt="numberInDash"/>
          <w:cols w:space="720"/>
          <w:docGrid w:linePitch="312"/>
        </w:sectPr>
      </w:pPr>
    </w:p>
    <w:p w:rsidR="00FA1DA1" w:rsidRDefault="00FA1DA1" w:rsidP="00EB1110">
      <w:pPr>
        <w:adjustRightInd w:val="0"/>
        <w:snapToGrid w:val="0"/>
        <w:jc w:val="left"/>
      </w:pPr>
      <w:bookmarkStart w:id="0" w:name="_GoBack"/>
      <w:bookmarkEnd w:id="0"/>
    </w:p>
    <w:sectPr w:rsidR="00FA1DA1" w:rsidSect="00EF0F9B">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66" w:rsidRDefault="00C80C66" w:rsidP="00FA1DA1">
      <w:r>
        <w:separator/>
      </w:r>
    </w:p>
  </w:endnote>
  <w:endnote w:type="continuationSeparator" w:id="0">
    <w:p w:rsidR="00C80C66" w:rsidRDefault="00C80C66" w:rsidP="00FA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A1" w:rsidRDefault="00C80C66">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35.05pt;height:18.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C5jQZi3AgAApwUAAA4A&#10;AAAAAAAAAAAAAAAALgIAAGRycy9lMm9Eb2MueG1sUEsBAi0AFAAGAAgAAAAhANCiXn/YAAAAAwEA&#10;AA8AAAAAAAAAAAAAAAAAEQUAAGRycy9kb3ducmV2LnhtbFBLBQYAAAAABAAEAPMAAAAWBgAAAAA=&#10;" filled="f" stroked="f">
          <v:textbox style="mso-fit-shape-to-text:t" inset="0,0,0,0">
            <w:txbxContent>
              <w:p w:rsidR="00FA1DA1" w:rsidRDefault="00EF0F9B">
                <w:pPr>
                  <w:pStyle w:val="a4"/>
                  <w:rPr>
                    <w:rFonts w:ascii="宋体" w:eastAsia="宋体" w:hAnsi="宋体" w:cs="宋体"/>
                    <w:sz w:val="28"/>
                    <w:szCs w:val="28"/>
                  </w:rPr>
                </w:pPr>
                <w:r>
                  <w:rPr>
                    <w:rFonts w:ascii="宋体" w:eastAsia="宋体" w:hAnsi="宋体" w:cs="宋体" w:hint="eastAsia"/>
                    <w:sz w:val="28"/>
                    <w:szCs w:val="28"/>
                  </w:rPr>
                  <w:fldChar w:fldCharType="begin"/>
                </w:r>
                <w:r w:rsidR="00FA1DA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1110" w:rsidRPr="00EB1110">
                  <w:rPr>
                    <w:rFonts w:ascii="宋体" w:hAnsi="宋体" w:cs="宋体"/>
                    <w:noProof/>
                    <w:sz w:val="28"/>
                    <w:szCs w:val="28"/>
                  </w:rPr>
                  <w:t>8</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66" w:rsidRDefault="00C80C66" w:rsidP="00FA1DA1">
      <w:r>
        <w:separator/>
      </w:r>
    </w:p>
  </w:footnote>
  <w:footnote w:type="continuationSeparator" w:id="0">
    <w:p w:rsidR="00C80C66" w:rsidRDefault="00C80C66" w:rsidP="00FA1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1C36"/>
    <w:rsid w:val="00082C81"/>
    <w:rsid w:val="000A3BB3"/>
    <w:rsid w:val="004679BD"/>
    <w:rsid w:val="00494F19"/>
    <w:rsid w:val="00801C36"/>
    <w:rsid w:val="008425F9"/>
    <w:rsid w:val="0089193B"/>
    <w:rsid w:val="00914C3E"/>
    <w:rsid w:val="00AB53D0"/>
    <w:rsid w:val="00C80C66"/>
    <w:rsid w:val="00D2085C"/>
    <w:rsid w:val="00EB1110"/>
    <w:rsid w:val="00EF0F9B"/>
    <w:rsid w:val="00FA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A1"/>
    <w:rPr>
      <w:sz w:val="18"/>
      <w:szCs w:val="18"/>
    </w:rPr>
  </w:style>
  <w:style w:type="paragraph" w:styleId="a4">
    <w:name w:val="footer"/>
    <w:basedOn w:val="a"/>
    <w:link w:val="Char0"/>
    <w:uiPriority w:val="99"/>
    <w:unhideWhenUsed/>
    <w:rsid w:val="00FA1DA1"/>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A1"/>
    <w:rPr>
      <w:sz w:val="18"/>
      <w:szCs w:val="18"/>
    </w:rPr>
  </w:style>
  <w:style w:type="paragraph" w:styleId="a4">
    <w:name w:val="footer"/>
    <w:basedOn w:val="a"/>
    <w:link w:val="Char0"/>
    <w:uiPriority w:val="99"/>
    <w:unhideWhenUsed/>
    <w:rsid w:val="00FA1DA1"/>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AOC</cp:lastModifiedBy>
  <cp:revision>8</cp:revision>
  <dcterms:created xsi:type="dcterms:W3CDTF">2024-06-20T12:21:00Z</dcterms:created>
  <dcterms:modified xsi:type="dcterms:W3CDTF">2024-06-20T13:53:00Z</dcterms:modified>
</cp:coreProperties>
</file>