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55" w:rsidRDefault="00D22C55" w:rsidP="00D22C55">
      <w:pPr>
        <w:rPr>
          <w:rFonts w:eastAsia="黑体" w:hint="eastAsia"/>
        </w:rPr>
      </w:pPr>
      <w:r>
        <w:rPr>
          <w:rFonts w:eastAsia="黑体"/>
        </w:rPr>
        <w:t>附件</w:t>
      </w:r>
      <w:r>
        <w:rPr>
          <w:rFonts w:eastAsia="黑体"/>
        </w:rPr>
        <w:t>1</w:t>
      </w:r>
    </w:p>
    <w:p w:rsidR="00D22C55" w:rsidRDefault="00D22C55" w:rsidP="00D22C55">
      <w:pPr>
        <w:jc w:val="center"/>
        <w:rPr>
          <w:rFonts w:eastAsia="方正小标宋简体" w:hAnsi="方正小标宋简体" w:hint="eastAsia"/>
          <w:sz w:val="44"/>
          <w:szCs w:val="44"/>
        </w:rPr>
      </w:pPr>
      <w:r>
        <w:rPr>
          <w:rFonts w:eastAsia="方正小标宋简体"/>
          <w:bCs/>
          <w:sz w:val="44"/>
          <w:szCs w:val="44"/>
        </w:rPr>
        <w:t>2024</w:t>
      </w:r>
      <w:r>
        <w:rPr>
          <w:rFonts w:eastAsia="方正小标宋简体" w:hAnsi="方正小标宋简体"/>
          <w:bCs/>
          <w:sz w:val="44"/>
          <w:szCs w:val="44"/>
        </w:rPr>
        <w:t>年</w:t>
      </w:r>
      <w:r>
        <w:rPr>
          <w:rFonts w:eastAsia="方正小标宋简体" w:hAnsi="方正小标宋简体"/>
          <w:sz w:val="44"/>
          <w:szCs w:val="44"/>
        </w:rPr>
        <w:t>陕西省第</w:t>
      </w:r>
      <w:r>
        <w:rPr>
          <w:rFonts w:eastAsia="方正小标宋简体" w:hAnsi="方正小标宋简体" w:hint="eastAsia"/>
          <w:sz w:val="44"/>
          <w:szCs w:val="44"/>
        </w:rPr>
        <w:t>二十</w:t>
      </w:r>
      <w:r>
        <w:rPr>
          <w:rFonts w:eastAsia="方正小标宋简体" w:hAnsi="方正小标宋简体"/>
          <w:sz w:val="44"/>
          <w:szCs w:val="44"/>
        </w:rPr>
        <w:t>届</w:t>
      </w:r>
    </w:p>
    <w:p w:rsidR="00D22C55" w:rsidRDefault="00D22C55" w:rsidP="00D22C55">
      <w:pPr>
        <w:jc w:val="center"/>
        <w:rPr>
          <w:rFonts w:eastAsia="方正小标宋简体"/>
          <w:sz w:val="44"/>
          <w:szCs w:val="44"/>
        </w:rPr>
      </w:pPr>
      <w:r>
        <w:rPr>
          <w:rFonts w:eastAsia="方正小标宋简体" w:hAnsi="方正小标宋简体"/>
          <w:sz w:val="44"/>
          <w:szCs w:val="44"/>
        </w:rPr>
        <w:t>大学生羽毛球锦标赛竞赛规程</w:t>
      </w:r>
    </w:p>
    <w:p w:rsidR="00D22C55" w:rsidRDefault="00D22C55" w:rsidP="00D22C55">
      <w:pPr>
        <w:spacing w:line="324" w:lineRule="auto"/>
        <w:jc w:val="left"/>
      </w:pPr>
    </w:p>
    <w:p w:rsidR="00D22C55" w:rsidRDefault="00D22C55" w:rsidP="00D22C55">
      <w:pPr>
        <w:spacing w:line="312" w:lineRule="auto"/>
        <w:ind w:firstLineChars="200" w:firstLine="640"/>
      </w:pPr>
      <w:r>
        <w:rPr>
          <w:rFonts w:eastAsia="黑体"/>
        </w:rPr>
        <w:t>一、主办单位</w:t>
      </w:r>
    </w:p>
    <w:p w:rsidR="00D22C55" w:rsidRDefault="00D22C55" w:rsidP="00D22C55">
      <w:pPr>
        <w:spacing w:line="312" w:lineRule="auto"/>
        <w:ind w:firstLineChars="200" w:firstLine="640"/>
      </w:pPr>
      <w:r>
        <w:t>陕西省教育厅</w:t>
      </w:r>
    </w:p>
    <w:p w:rsidR="00D22C55" w:rsidRDefault="00D22C55" w:rsidP="00D22C55">
      <w:pPr>
        <w:spacing w:line="312" w:lineRule="auto"/>
        <w:ind w:firstLineChars="200" w:firstLine="640"/>
        <w:rPr>
          <w:rFonts w:eastAsia="黑体"/>
        </w:rPr>
      </w:pPr>
      <w:r>
        <w:rPr>
          <w:rFonts w:eastAsia="黑体"/>
        </w:rPr>
        <w:t>二、承办单位</w:t>
      </w:r>
    </w:p>
    <w:p w:rsidR="00D22C55" w:rsidRDefault="00D22C55" w:rsidP="00D22C55">
      <w:pPr>
        <w:spacing w:line="312" w:lineRule="auto"/>
        <w:ind w:firstLineChars="200" w:firstLine="640"/>
        <w:rPr>
          <w:rFonts w:hint="eastAsia"/>
          <w:shd w:val="clear" w:color="auto" w:fill="FFFFFF"/>
        </w:rPr>
      </w:pPr>
      <w:r>
        <w:rPr>
          <w:rFonts w:hint="eastAsia"/>
          <w:shd w:val="clear" w:color="auto" w:fill="FFFFFF"/>
        </w:rPr>
        <w:t>陕西师范大学</w:t>
      </w:r>
      <w:r>
        <w:rPr>
          <w:rFonts w:hint="eastAsia"/>
          <w:shd w:val="clear" w:color="auto" w:fill="FFFFFF"/>
        </w:rPr>
        <w:t xml:space="preserve">  </w:t>
      </w:r>
      <w:r>
        <w:rPr>
          <w:rFonts w:hint="eastAsia"/>
          <w:shd w:val="clear" w:color="auto" w:fill="FFFFFF"/>
        </w:rPr>
        <w:t>陕西省学生体育协会</w:t>
      </w:r>
    </w:p>
    <w:p w:rsidR="00D22C55" w:rsidRDefault="00D22C55" w:rsidP="00D22C55">
      <w:pPr>
        <w:spacing w:line="312" w:lineRule="auto"/>
        <w:ind w:firstLineChars="200" w:firstLine="640"/>
      </w:pPr>
      <w:r>
        <w:rPr>
          <w:rFonts w:eastAsia="黑体"/>
        </w:rPr>
        <w:t>三、赞助单位</w:t>
      </w:r>
    </w:p>
    <w:p w:rsidR="00D22C55" w:rsidRDefault="00D22C55" w:rsidP="00D22C55">
      <w:pPr>
        <w:spacing w:line="312" w:lineRule="auto"/>
        <w:ind w:firstLineChars="200" w:firstLine="640"/>
        <w:rPr>
          <w:rFonts w:hint="eastAsia"/>
          <w:shd w:val="clear" w:color="auto" w:fill="FFFFFF"/>
        </w:rPr>
      </w:pPr>
      <w:r>
        <w:rPr>
          <w:rFonts w:hint="eastAsia"/>
          <w:shd w:val="clear" w:color="auto" w:fill="FFFFFF"/>
        </w:rPr>
        <w:t>江苏威克多体育用品有限公司</w:t>
      </w:r>
    </w:p>
    <w:p w:rsidR="00D22C55" w:rsidRDefault="00D22C55" w:rsidP="00D22C55">
      <w:pPr>
        <w:spacing w:line="312" w:lineRule="auto"/>
        <w:ind w:firstLineChars="200" w:firstLine="640"/>
        <w:rPr>
          <w:rFonts w:eastAsia="黑体"/>
        </w:rPr>
      </w:pPr>
      <w:r>
        <w:rPr>
          <w:rFonts w:eastAsia="黑体"/>
        </w:rPr>
        <w:t>四、竞赛时间、地点</w:t>
      </w:r>
    </w:p>
    <w:p w:rsidR="00D22C55" w:rsidRDefault="00D22C55" w:rsidP="00D22C55">
      <w:pPr>
        <w:spacing w:line="312" w:lineRule="auto"/>
        <w:ind w:firstLineChars="200" w:firstLine="640"/>
      </w:pPr>
      <w:r>
        <w:t>时间：</w:t>
      </w:r>
      <w:r>
        <w:t>2024</w:t>
      </w:r>
      <w:r>
        <w:t>年</w:t>
      </w:r>
      <w:r>
        <w:rPr>
          <w:rFonts w:hint="eastAsia"/>
        </w:rPr>
        <w:t>6</w:t>
      </w:r>
      <w:r>
        <w:t>月</w:t>
      </w:r>
      <w:r>
        <w:rPr>
          <w:rFonts w:hint="eastAsia"/>
        </w:rPr>
        <w:t>24</w:t>
      </w:r>
      <w:r>
        <w:t>日至</w:t>
      </w:r>
      <w:r>
        <w:rPr>
          <w:rFonts w:hint="eastAsia"/>
        </w:rPr>
        <w:t>6</w:t>
      </w:r>
      <w:r>
        <w:t>月</w:t>
      </w:r>
      <w:r>
        <w:rPr>
          <w:rFonts w:hint="eastAsia"/>
        </w:rPr>
        <w:t>27</w:t>
      </w:r>
      <w:r>
        <w:t>日</w:t>
      </w:r>
    </w:p>
    <w:p w:rsidR="00D22C55" w:rsidRDefault="00D22C55" w:rsidP="00D22C55">
      <w:pPr>
        <w:spacing w:line="312" w:lineRule="auto"/>
        <w:ind w:firstLineChars="200" w:firstLine="640"/>
        <w:rPr>
          <w:rFonts w:hint="eastAsia"/>
        </w:rPr>
      </w:pPr>
      <w:r>
        <w:t>地点：</w:t>
      </w:r>
      <w:r>
        <w:rPr>
          <w:rFonts w:hint="eastAsia"/>
        </w:rPr>
        <w:t>陕西师范大学长安校区上林体育馆</w:t>
      </w:r>
    </w:p>
    <w:p w:rsidR="00D22C55" w:rsidRDefault="00D22C55" w:rsidP="00D22C55">
      <w:pPr>
        <w:spacing w:line="312" w:lineRule="auto"/>
        <w:ind w:firstLineChars="200" w:firstLine="640"/>
      </w:pPr>
      <w:r>
        <w:rPr>
          <w:rFonts w:eastAsia="黑体"/>
        </w:rPr>
        <w:t>五、参加单位</w:t>
      </w:r>
    </w:p>
    <w:p w:rsidR="00D22C55" w:rsidRDefault="00D22C55" w:rsidP="00D22C55">
      <w:pPr>
        <w:spacing w:line="312" w:lineRule="auto"/>
        <w:ind w:firstLineChars="200" w:firstLine="640"/>
      </w:pPr>
      <w:r>
        <w:t>全日制普通高等学校</w:t>
      </w:r>
    </w:p>
    <w:p w:rsidR="00D22C55" w:rsidRDefault="00D22C55" w:rsidP="00D22C55">
      <w:pPr>
        <w:spacing w:line="312" w:lineRule="auto"/>
        <w:ind w:firstLineChars="200" w:firstLine="640"/>
        <w:rPr>
          <w:rFonts w:eastAsia="黑体"/>
        </w:rPr>
      </w:pPr>
      <w:r>
        <w:rPr>
          <w:rFonts w:eastAsia="黑体"/>
        </w:rPr>
        <w:t>六、竞赛项目及组别</w:t>
      </w:r>
    </w:p>
    <w:p w:rsidR="00D22C55" w:rsidRDefault="00D22C55" w:rsidP="00D22C55">
      <w:pPr>
        <w:spacing w:line="312" w:lineRule="auto"/>
        <w:ind w:firstLineChars="200" w:firstLine="243"/>
      </w:pPr>
      <w:r>
        <w:rPr>
          <w:rFonts w:eastAsia="楷体_GB2312" w:hAnsi="楷体_GB2312"/>
          <w:b/>
          <w:bCs/>
        </w:rPr>
        <w:t>（一）竞赛项目</w:t>
      </w:r>
      <w:r>
        <w:t>。竞赛设男子团体、女子团体、男子单打、女子单打、男子双打、女子双打、混合双打赛。</w:t>
      </w:r>
    </w:p>
    <w:p w:rsidR="00D22C55" w:rsidRDefault="00D22C55" w:rsidP="00D22C55">
      <w:pPr>
        <w:spacing w:line="312" w:lineRule="auto"/>
        <w:ind w:firstLineChars="200" w:firstLine="243"/>
      </w:pPr>
      <w:r>
        <w:rPr>
          <w:rFonts w:eastAsia="楷体_GB2312" w:hAnsi="楷体_GB2312"/>
          <w:b/>
          <w:bCs/>
        </w:rPr>
        <w:t>（二）竞赛组别</w:t>
      </w:r>
      <w:r>
        <w:t>。竞赛分甲组、乙组、丙组。</w:t>
      </w:r>
    </w:p>
    <w:p w:rsidR="00D22C55" w:rsidRDefault="00D22C55" w:rsidP="00D22C55">
      <w:pPr>
        <w:spacing w:line="312" w:lineRule="auto"/>
        <w:ind w:firstLineChars="200" w:firstLine="640"/>
        <w:rPr>
          <w:rFonts w:eastAsia="黑体"/>
        </w:rPr>
      </w:pPr>
      <w:r>
        <w:rPr>
          <w:rFonts w:eastAsia="黑体"/>
        </w:rPr>
        <w:t>七、参赛运动员条件</w:t>
      </w:r>
    </w:p>
    <w:p w:rsidR="00D22C55" w:rsidRDefault="00D22C55" w:rsidP="00D22C55">
      <w:pPr>
        <w:spacing w:line="312" w:lineRule="auto"/>
        <w:ind w:firstLineChars="200" w:firstLine="640"/>
        <w:rPr>
          <w:rFonts w:hint="eastAsia"/>
        </w:rPr>
      </w:pPr>
      <w:r>
        <w:t>（一）</w:t>
      </w:r>
      <w:r>
        <w:rPr>
          <w:rFonts w:hint="eastAsia"/>
        </w:rPr>
        <w:t>参赛运动员应具有中华人民共和国国籍，报名时具有所代表学校学籍。</w:t>
      </w:r>
    </w:p>
    <w:p w:rsidR="00D22C55" w:rsidRDefault="00D22C55" w:rsidP="00D22C55">
      <w:pPr>
        <w:spacing w:line="312" w:lineRule="auto"/>
        <w:ind w:firstLineChars="200" w:firstLine="640"/>
      </w:pPr>
      <w:r>
        <w:rPr>
          <w:rFonts w:hint="eastAsia"/>
        </w:rPr>
        <w:t>（二）</w:t>
      </w:r>
      <w:r>
        <w:t>甲组：按照教育部全国普通高等院校统一招生考试、录取的有关规定，经考生（户口）所在地高等学校招生委员会（招</w:t>
      </w:r>
      <w:r>
        <w:lastRenderedPageBreak/>
        <w:t>生办）审核正式录取后进入普通高等院校（</w:t>
      </w:r>
      <w:proofErr w:type="gramStart"/>
      <w:r>
        <w:t>含独立</w:t>
      </w:r>
      <w:proofErr w:type="gramEnd"/>
      <w:r>
        <w:t>学院，民办院校），</w:t>
      </w:r>
      <w:r>
        <w:rPr>
          <w:rFonts w:hint="eastAsia"/>
        </w:rPr>
        <w:t>具</w:t>
      </w:r>
      <w:r>
        <w:t>有正式学籍的在校全日制本、专科及研究生。</w:t>
      </w:r>
    </w:p>
    <w:p w:rsidR="00D22C55" w:rsidRDefault="00D22C55" w:rsidP="00D22C55">
      <w:pPr>
        <w:spacing w:line="312" w:lineRule="auto"/>
        <w:ind w:firstLineChars="200" w:firstLine="640"/>
      </w:pPr>
      <w:r>
        <w:t>（</w:t>
      </w:r>
      <w:r>
        <w:rPr>
          <w:rFonts w:hint="eastAsia"/>
        </w:rPr>
        <w:t>三</w:t>
      </w:r>
      <w:r>
        <w:t>）乙组：</w:t>
      </w:r>
    </w:p>
    <w:p w:rsidR="00D22C55" w:rsidRDefault="00D22C55" w:rsidP="00D22C55">
      <w:pPr>
        <w:spacing w:line="312" w:lineRule="auto"/>
        <w:ind w:firstLineChars="200" w:firstLine="640"/>
      </w:pPr>
      <w:r>
        <w:t>1</w:t>
      </w:r>
      <w:r>
        <w:t>．按照教育部全国普通高等院校招收高水平运动员办法及自主招生、体育特长生录取的全日制本、专科及研究生。</w:t>
      </w:r>
    </w:p>
    <w:p w:rsidR="00D22C55" w:rsidRDefault="00D22C55" w:rsidP="00D22C55">
      <w:pPr>
        <w:spacing w:line="312" w:lineRule="auto"/>
        <w:ind w:firstLineChars="200" w:firstLine="640"/>
      </w:pPr>
      <w:r>
        <w:t>2</w:t>
      </w:r>
      <w:r>
        <w:t>．按照教育部全国普通高等院校统一招生考试、录取的有关规定，享受体育加降分政策高职、高专的全日制专科学生。</w:t>
      </w:r>
    </w:p>
    <w:p w:rsidR="00D22C55" w:rsidRDefault="00D22C55" w:rsidP="00D22C55">
      <w:pPr>
        <w:spacing w:line="312" w:lineRule="auto"/>
        <w:ind w:firstLineChars="200" w:firstLine="640"/>
      </w:pPr>
      <w:r>
        <w:t>3</w:t>
      </w:r>
      <w:r>
        <w:t>．体育学院的全日制本、专科生</w:t>
      </w:r>
      <w:r>
        <w:rPr>
          <w:rFonts w:hint="eastAsia"/>
        </w:rPr>
        <w:t>、</w:t>
      </w:r>
      <w:r>
        <w:t>研究生及其他院校的体育院（系）全日制本、专科生、研究生。</w:t>
      </w:r>
    </w:p>
    <w:p w:rsidR="00D22C55" w:rsidRDefault="00D22C55" w:rsidP="00D22C55">
      <w:pPr>
        <w:spacing w:line="312" w:lineRule="auto"/>
        <w:ind w:firstLineChars="200" w:firstLine="640"/>
      </w:pPr>
      <w:r>
        <w:t>（</w:t>
      </w:r>
      <w:r>
        <w:rPr>
          <w:rFonts w:hint="eastAsia"/>
        </w:rPr>
        <w:t>四</w:t>
      </w:r>
      <w:r>
        <w:t>）丙组：按照教育部全国普通高等院校统一招生考试、录取的高职、高专全日制在校学生。</w:t>
      </w:r>
    </w:p>
    <w:p w:rsidR="00D22C55" w:rsidRDefault="00D22C55" w:rsidP="00D22C55">
      <w:pPr>
        <w:spacing w:line="312" w:lineRule="auto"/>
        <w:ind w:firstLineChars="200" w:firstLine="640"/>
      </w:pPr>
      <w:r>
        <w:t>（</w:t>
      </w:r>
      <w:r>
        <w:rPr>
          <w:rFonts w:hint="eastAsia"/>
        </w:rPr>
        <w:t>五</w:t>
      </w:r>
      <w:r>
        <w:t>）参赛运动员须经所在学校医院检查证明身体健康并适宜参加此项赛事者（须有校医院或县级以上医院体检证明）。</w:t>
      </w:r>
    </w:p>
    <w:p w:rsidR="00D22C55" w:rsidRDefault="00D22C55" w:rsidP="00D22C55">
      <w:pPr>
        <w:spacing w:line="312" w:lineRule="auto"/>
        <w:ind w:firstLineChars="200" w:firstLine="640"/>
      </w:pPr>
      <w:r>
        <w:t>（</w:t>
      </w:r>
      <w:r>
        <w:rPr>
          <w:rFonts w:hint="eastAsia"/>
        </w:rPr>
        <w:t>六</w:t>
      </w:r>
      <w:r>
        <w:t>）参赛运动员本科阶段限参加四届比赛，研究生阶段限参加两届比赛</w:t>
      </w:r>
      <w:r>
        <w:rPr>
          <w:rFonts w:hint="eastAsia"/>
        </w:rPr>
        <w:t>，</w:t>
      </w:r>
      <w:r>
        <w:t>参赛运动员不得以同一年级学生的身份参加两届以上比赛</w:t>
      </w:r>
      <w:r>
        <w:rPr>
          <w:rFonts w:hint="eastAsia"/>
        </w:rPr>
        <w:t>，成人高等教育系列的学生不得报名。</w:t>
      </w:r>
    </w:p>
    <w:p w:rsidR="00D22C55" w:rsidRDefault="00D22C55" w:rsidP="00D22C55">
      <w:pPr>
        <w:spacing w:line="312" w:lineRule="auto"/>
        <w:ind w:firstLineChars="200" w:firstLine="640"/>
        <w:rPr>
          <w:rFonts w:hAnsi="仿宋_GB2312"/>
        </w:rPr>
      </w:pPr>
      <w:r>
        <w:rPr>
          <w:rFonts w:hAnsi="仿宋_GB2312"/>
        </w:rPr>
        <w:t>（</w:t>
      </w:r>
      <w:r>
        <w:rPr>
          <w:rFonts w:hAnsi="仿宋_GB2312" w:hint="eastAsia"/>
        </w:rPr>
        <w:t>七</w:t>
      </w:r>
      <w:r>
        <w:rPr>
          <w:rFonts w:hAnsi="仿宋_GB2312"/>
        </w:rPr>
        <w:t>）凡参加过全国羽毛球青年比赛（分站赛</w:t>
      </w:r>
      <w:r>
        <w:rPr>
          <w:rFonts w:hAnsi="仿宋_GB2312" w:hint="eastAsia"/>
        </w:rPr>
        <w:t>）</w:t>
      </w:r>
      <w:r>
        <w:rPr>
          <w:rFonts w:hAnsi="仿宋_GB2312"/>
        </w:rPr>
        <w:t>、全国青年羽毛球锦标赛、全国单项羽毛球锦标赛、全国团体羽毛球锦标赛、</w:t>
      </w:r>
      <w:r>
        <w:rPr>
          <w:rFonts w:hAnsi="仿宋_GB2312" w:hint="eastAsia"/>
        </w:rPr>
        <w:t>2</w:t>
      </w:r>
      <w:r>
        <w:rPr>
          <w:rFonts w:hAnsi="仿宋_GB2312"/>
        </w:rPr>
        <w:t>024</w:t>
      </w:r>
      <w:r>
        <w:rPr>
          <w:rFonts w:hAnsi="仿宋_GB2312"/>
        </w:rPr>
        <w:t>全国羽毛球冠军赛等限制性赛事的运动员，不得报名参赛。</w:t>
      </w:r>
    </w:p>
    <w:p w:rsidR="00D22C55" w:rsidRDefault="00D22C55" w:rsidP="00D22C55">
      <w:pPr>
        <w:spacing w:line="312" w:lineRule="auto"/>
        <w:ind w:firstLineChars="200" w:firstLine="640"/>
      </w:pPr>
      <w:r>
        <w:t>（</w:t>
      </w:r>
      <w:r>
        <w:rPr>
          <w:rFonts w:hint="eastAsia"/>
        </w:rPr>
        <w:t>八</w:t>
      </w:r>
      <w:r>
        <w:t>）所有参赛运动员必须购买</w:t>
      </w:r>
      <w:r>
        <w:t>“</w:t>
      </w:r>
      <w:r>
        <w:rPr>
          <w:rFonts w:hAnsi="仿宋_GB2312"/>
        </w:rPr>
        <w:t>人身意外伤害保险</w:t>
      </w:r>
      <w:r>
        <w:t>”</w:t>
      </w:r>
      <w:r>
        <w:t>，并在报到时向组委会出示保险单据证明，否则不允许参加比赛。</w:t>
      </w:r>
    </w:p>
    <w:p w:rsidR="00D22C55" w:rsidRDefault="00D22C55" w:rsidP="00D22C55">
      <w:pPr>
        <w:spacing w:line="312" w:lineRule="auto"/>
        <w:ind w:firstLineChars="200" w:firstLine="640"/>
        <w:rPr>
          <w:rFonts w:eastAsia="黑体"/>
        </w:rPr>
      </w:pPr>
      <w:r>
        <w:rPr>
          <w:rFonts w:eastAsia="黑体"/>
        </w:rPr>
        <w:t>八、资格审查</w:t>
      </w:r>
    </w:p>
    <w:p w:rsidR="00D22C55" w:rsidRDefault="00D22C55" w:rsidP="00D22C55">
      <w:pPr>
        <w:spacing w:line="312" w:lineRule="auto"/>
        <w:ind w:firstLineChars="200" w:firstLine="640"/>
      </w:pPr>
      <w:r>
        <w:t>（一）资格审查流程</w:t>
      </w:r>
    </w:p>
    <w:p w:rsidR="00D22C55" w:rsidRDefault="00D22C55" w:rsidP="00D22C55">
      <w:pPr>
        <w:spacing w:line="312" w:lineRule="auto"/>
        <w:ind w:firstLineChars="200" w:firstLine="640"/>
      </w:pPr>
      <w:r>
        <w:t>1</w:t>
      </w:r>
      <w:r>
        <w:t>．资格审查委员会初审。</w:t>
      </w:r>
    </w:p>
    <w:p w:rsidR="00D22C55" w:rsidRDefault="00D22C55" w:rsidP="00D22C55">
      <w:pPr>
        <w:spacing w:line="312" w:lineRule="auto"/>
        <w:ind w:firstLineChars="200" w:firstLine="640"/>
      </w:pPr>
      <w:r>
        <w:t>2</w:t>
      </w:r>
      <w:r>
        <w:t>．运动员信息公示。比赛前在</w:t>
      </w:r>
      <w:r>
        <w:rPr>
          <w:rFonts w:hint="eastAsia"/>
        </w:rPr>
        <w:t>陕西省学生体育网站</w:t>
      </w:r>
      <w:r>
        <w:rPr>
          <w:rFonts w:hint="eastAsia"/>
        </w:rPr>
        <w:lastRenderedPageBreak/>
        <w:t>www.sxxsty.com</w:t>
      </w:r>
      <w:r>
        <w:t>网站</w:t>
      </w:r>
      <w:r>
        <w:t>www.sxxsty.com</w:t>
      </w:r>
      <w:r>
        <w:rPr>
          <w:rFonts w:hint="eastAsia"/>
        </w:rPr>
        <w:t>进行</w:t>
      </w:r>
      <w:r>
        <w:t>公示。</w:t>
      </w:r>
    </w:p>
    <w:p w:rsidR="00D22C55" w:rsidRDefault="00D22C55" w:rsidP="00D22C55">
      <w:pPr>
        <w:spacing w:line="312" w:lineRule="auto"/>
        <w:ind w:firstLineChars="200" w:firstLine="640"/>
      </w:pPr>
      <w:r>
        <w:t>3</w:t>
      </w:r>
      <w:r>
        <w:t>．监督举报。</w:t>
      </w:r>
    </w:p>
    <w:p w:rsidR="00D22C55" w:rsidRDefault="00D22C55" w:rsidP="00D22C55">
      <w:pPr>
        <w:spacing w:line="312" w:lineRule="auto"/>
        <w:ind w:firstLineChars="200" w:firstLine="640"/>
      </w:pPr>
      <w:r>
        <w:t>联</w:t>
      </w:r>
      <w:r>
        <w:t xml:space="preserve"> </w:t>
      </w:r>
      <w:r>
        <w:t>系</w:t>
      </w:r>
      <w:r>
        <w:t xml:space="preserve"> </w:t>
      </w:r>
      <w:r>
        <w:t>人：</w:t>
      </w:r>
      <w:r>
        <w:rPr>
          <w:rFonts w:hint="eastAsia"/>
        </w:rPr>
        <w:t>程磊</w:t>
      </w:r>
    </w:p>
    <w:p w:rsidR="00D22C55" w:rsidRDefault="00D22C55" w:rsidP="00D22C55">
      <w:pPr>
        <w:spacing w:line="312" w:lineRule="auto"/>
        <w:ind w:firstLineChars="200" w:firstLine="640"/>
      </w:pPr>
      <w:r>
        <w:t>办公电话：</w:t>
      </w:r>
      <w:r>
        <w:t>029-85408759</w:t>
      </w:r>
    </w:p>
    <w:p w:rsidR="00D22C55" w:rsidRDefault="00D22C55" w:rsidP="00D22C55">
      <w:pPr>
        <w:spacing w:line="312" w:lineRule="auto"/>
        <w:ind w:firstLineChars="200" w:firstLine="640"/>
      </w:pPr>
      <w:r>
        <w:t>传</w:t>
      </w:r>
      <w:r>
        <w:t xml:space="preserve">    </w:t>
      </w:r>
      <w:r>
        <w:t>真：</w:t>
      </w:r>
      <w:r>
        <w:t>029-85254834</w:t>
      </w:r>
    </w:p>
    <w:p w:rsidR="00D22C55" w:rsidRDefault="00D22C55" w:rsidP="00D22C55">
      <w:pPr>
        <w:spacing w:line="312" w:lineRule="auto"/>
        <w:ind w:firstLineChars="200" w:firstLine="640"/>
      </w:pPr>
      <w:r>
        <w:t>电子邮箱：</w:t>
      </w:r>
      <w:r>
        <w:t>sxxsty@163.com</w:t>
      </w:r>
    </w:p>
    <w:p w:rsidR="00D22C55" w:rsidRDefault="00D22C55" w:rsidP="00D22C55">
      <w:pPr>
        <w:spacing w:line="312" w:lineRule="auto"/>
        <w:ind w:firstLineChars="200" w:firstLine="640"/>
      </w:pPr>
      <w:r>
        <w:t>（二）为端正赛风，体现公平竞争的原则，比赛设立运动员资格审查委员会，经举报审查资格不合格者，将取消参赛资格。</w:t>
      </w:r>
    </w:p>
    <w:p w:rsidR="00D22C55" w:rsidRDefault="00D22C55" w:rsidP="00D22C55">
      <w:pPr>
        <w:spacing w:line="312" w:lineRule="auto"/>
        <w:ind w:firstLineChars="200" w:firstLine="640"/>
      </w:pPr>
      <w:r>
        <w:t>（三）参加比赛的运动员，凭本人二代身份证原件、学生证原件检录参赛，比赛期间必须随身携带。</w:t>
      </w:r>
    </w:p>
    <w:p w:rsidR="00D22C55" w:rsidRDefault="00D22C55" w:rsidP="00D22C55">
      <w:pPr>
        <w:spacing w:line="312" w:lineRule="auto"/>
        <w:ind w:firstLineChars="200" w:firstLine="640"/>
      </w:pPr>
      <w:r>
        <w:t>（四）凡对运动员资格有异议提出申诉者，需</w:t>
      </w:r>
      <w:proofErr w:type="gramStart"/>
      <w:r>
        <w:t>向资格</w:t>
      </w:r>
      <w:proofErr w:type="gramEnd"/>
      <w:r>
        <w:t>审查委员会提交书面申诉报告（需经领队签字并加盖公章）。</w:t>
      </w:r>
    </w:p>
    <w:p w:rsidR="00D22C55" w:rsidRDefault="00D22C55" w:rsidP="00D22C55">
      <w:pPr>
        <w:spacing w:line="312" w:lineRule="auto"/>
        <w:ind w:firstLineChars="200" w:firstLine="640"/>
      </w:pPr>
      <w:r>
        <w:t>（五）资格审查委员会将在赛前、赛中、赛后对参赛运动员的比赛资格问题认真核查，如发现不符参赛资格者，将按照教育部学生体育协会《全国学生体育竞赛纪律处罚规定》执行。</w:t>
      </w:r>
    </w:p>
    <w:p w:rsidR="00D22C55" w:rsidRDefault="00D22C55" w:rsidP="00D22C55">
      <w:pPr>
        <w:spacing w:line="312" w:lineRule="auto"/>
        <w:ind w:firstLineChars="200" w:firstLine="640"/>
        <w:rPr>
          <w:rFonts w:eastAsia="黑体"/>
        </w:rPr>
      </w:pPr>
      <w:r>
        <w:rPr>
          <w:rFonts w:eastAsia="黑体" w:hint="eastAsia"/>
        </w:rPr>
        <w:t>九</w:t>
      </w:r>
      <w:r>
        <w:rPr>
          <w:rFonts w:eastAsia="黑体"/>
        </w:rPr>
        <w:t>、竞赛办法</w:t>
      </w:r>
    </w:p>
    <w:p w:rsidR="00D22C55" w:rsidRDefault="00D22C55" w:rsidP="00D22C55">
      <w:pPr>
        <w:spacing w:line="312" w:lineRule="auto"/>
        <w:ind w:firstLineChars="200" w:firstLine="243"/>
        <w:rPr>
          <w:rFonts w:eastAsia="楷体_GB2312"/>
          <w:b/>
          <w:bCs/>
        </w:rPr>
      </w:pPr>
      <w:r>
        <w:rPr>
          <w:rFonts w:eastAsia="楷体_GB2312" w:hAnsi="楷体_GB2312"/>
          <w:b/>
          <w:bCs/>
        </w:rPr>
        <w:t>（一）男、女团体赛</w:t>
      </w:r>
    </w:p>
    <w:p w:rsidR="00D22C55" w:rsidRDefault="00D22C55" w:rsidP="00D22C55">
      <w:pPr>
        <w:spacing w:line="312" w:lineRule="auto"/>
        <w:ind w:firstLineChars="200" w:firstLine="640"/>
      </w:pPr>
      <w:r>
        <w:t>1</w:t>
      </w:r>
      <w:r>
        <w:t>．各组别比赛如参赛队伍不超过</w:t>
      </w:r>
      <w:r>
        <w:t>5</w:t>
      </w:r>
      <w:r>
        <w:t>队（含</w:t>
      </w:r>
      <w:r>
        <w:t>5</w:t>
      </w:r>
      <w:r>
        <w:t>队），比赛采用单循环赛决出名次，单循环的比赛顺序采用</w:t>
      </w:r>
      <w:r>
        <w:t>“1</w:t>
      </w:r>
      <w:r>
        <w:rPr>
          <w:rFonts w:hAnsi="仿宋_GB2312"/>
        </w:rPr>
        <w:t>固定的逆时针轮转法</w:t>
      </w:r>
      <w:r>
        <w:t>”</w:t>
      </w:r>
      <w:r>
        <w:t>。</w:t>
      </w:r>
    </w:p>
    <w:p w:rsidR="00D22C55" w:rsidRDefault="00D22C55" w:rsidP="00D22C55">
      <w:pPr>
        <w:spacing w:line="312" w:lineRule="auto"/>
        <w:ind w:firstLineChars="200" w:firstLine="640"/>
      </w:pPr>
      <w:r>
        <w:t>2</w:t>
      </w:r>
      <w:r>
        <w:t>．各组别比赛如参赛队伍超过</w:t>
      </w:r>
      <w:r>
        <w:t>6</w:t>
      </w:r>
      <w:r>
        <w:t>队，比赛分为两个阶段进行，依据上届成绩设定种子队，根据报名队数分成若干小组，采用单循环赛决出第二阶段的队伍；第二阶段通过抽签确定位置，比赛采用淘汰赛加附加赛的办法决出名次。</w:t>
      </w:r>
    </w:p>
    <w:p w:rsidR="00D22C55" w:rsidRDefault="00D22C55" w:rsidP="00D22C55">
      <w:pPr>
        <w:spacing w:line="312" w:lineRule="auto"/>
        <w:ind w:firstLineChars="200" w:firstLine="640"/>
      </w:pPr>
      <w:r>
        <w:lastRenderedPageBreak/>
        <w:t>3</w:t>
      </w:r>
      <w:r>
        <w:t>．各组别比赛如参赛队伍不足</w:t>
      </w:r>
      <w:r>
        <w:t>3</w:t>
      </w:r>
      <w:r>
        <w:t>队的项目，取消该组别比赛。</w:t>
      </w:r>
    </w:p>
    <w:p w:rsidR="00D22C55" w:rsidRDefault="00D22C55" w:rsidP="00D22C55">
      <w:pPr>
        <w:spacing w:line="312" w:lineRule="auto"/>
        <w:ind w:firstLineChars="200" w:firstLine="640"/>
        <w:rPr>
          <w:spacing w:val="-17"/>
        </w:rPr>
      </w:pPr>
      <w:r>
        <w:t>4</w:t>
      </w:r>
      <w:r>
        <w:t>．比</w:t>
      </w:r>
      <w:r>
        <w:rPr>
          <w:spacing w:val="-17"/>
        </w:rPr>
        <w:t>赛均采用三场二胜制，每场采用三局两胜制，每局</w:t>
      </w:r>
      <w:r>
        <w:rPr>
          <w:spacing w:val="-17"/>
        </w:rPr>
        <w:t>21</w:t>
      </w:r>
      <w:r>
        <w:rPr>
          <w:spacing w:val="-17"/>
        </w:rPr>
        <w:t>分。</w:t>
      </w:r>
    </w:p>
    <w:p w:rsidR="00D22C55" w:rsidRDefault="00D22C55" w:rsidP="00D22C55">
      <w:pPr>
        <w:spacing w:line="312" w:lineRule="auto"/>
        <w:ind w:firstLineChars="200" w:firstLine="640"/>
        <w:rPr>
          <w:spacing w:val="-17"/>
        </w:rPr>
      </w:pPr>
      <w:r>
        <w:t>5</w:t>
      </w:r>
      <w:r>
        <w:t>．比</w:t>
      </w:r>
      <w:r>
        <w:rPr>
          <w:spacing w:val="-17"/>
        </w:rPr>
        <w:t>赛出场顺序为：第一单打、双打、第二单打（即单、双、单）。</w:t>
      </w:r>
    </w:p>
    <w:p w:rsidR="00D22C55" w:rsidRDefault="00D22C55" w:rsidP="00D22C55">
      <w:pPr>
        <w:spacing w:line="312" w:lineRule="auto"/>
        <w:ind w:firstLineChars="200" w:firstLine="640"/>
      </w:pPr>
      <w:r>
        <w:t>6</w:t>
      </w:r>
      <w:r>
        <w:t>．团体赛参赛运动员均不得兼项。</w:t>
      </w:r>
    </w:p>
    <w:p w:rsidR="00D22C55" w:rsidRDefault="00D22C55" w:rsidP="00D22C55">
      <w:pPr>
        <w:spacing w:line="312" w:lineRule="auto"/>
        <w:ind w:firstLineChars="200" w:firstLine="243"/>
        <w:rPr>
          <w:rFonts w:eastAsia="楷体_GB2312"/>
          <w:b/>
          <w:bCs/>
        </w:rPr>
      </w:pPr>
      <w:r>
        <w:rPr>
          <w:rFonts w:eastAsia="楷体_GB2312" w:hAnsi="楷体_GB2312"/>
          <w:b/>
          <w:bCs/>
        </w:rPr>
        <w:t>（二）单项赛</w:t>
      </w:r>
    </w:p>
    <w:p w:rsidR="00D22C55" w:rsidRDefault="00D22C55" w:rsidP="00D22C55">
      <w:pPr>
        <w:tabs>
          <w:tab w:val="left" w:pos="4695"/>
        </w:tabs>
        <w:spacing w:line="312" w:lineRule="auto"/>
        <w:ind w:firstLineChars="200" w:firstLine="640"/>
      </w:pPr>
      <w:r>
        <w:t>1</w:t>
      </w:r>
      <w:r>
        <w:t>．各组别单项赛均采用单淘汰制决出名次。比赛采用三局两胜制，每局</w:t>
      </w:r>
      <w:r>
        <w:t>21</w:t>
      </w:r>
      <w:r>
        <w:t>分。</w:t>
      </w:r>
    </w:p>
    <w:p w:rsidR="00D22C55" w:rsidRDefault="00D22C55" w:rsidP="00D22C55">
      <w:pPr>
        <w:tabs>
          <w:tab w:val="left" w:pos="4695"/>
        </w:tabs>
        <w:spacing w:line="312" w:lineRule="auto"/>
        <w:ind w:firstLineChars="200" w:firstLine="640"/>
      </w:pPr>
      <w:r>
        <w:t>2</w:t>
      </w:r>
      <w:r>
        <w:t>．男子双打、混合双打、男子单打、女子单打</w:t>
      </w:r>
      <w:proofErr w:type="gramStart"/>
      <w:r>
        <w:t>赛依据</w:t>
      </w:r>
      <w:proofErr w:type="gramEnd"/>
      <w:r>
        <w:t>上届成绩设定种子队采用淘汰赛的方式进行。</w:t>
      </w:r>
    </w:p>
    <w:p w:rsidR="00D22C55" w:rsidRDefault="00D22C55" w:rsidP="00D22C55">
      <w:pPr>
        <w:tabs>
          <w:tab w:val="left" w:pos="4695"/>
        </w:tabs>
        <w:spacing w:line="312" w:lineRule="auto"/>
        <w:ind w:firstLineChars="200" w:firstLine="640"/>
      </w:pPr>
      <w:r>
        <w:t>3</w:t>
      </w:r>
      <w:r>
        <w:t>．比赛通过抽签方式确定位置。</w:t>
      </w:r>
    </w:p>
    <w:p w:rsidR="00D22C55" w:rsidRDefault="00D22C55" w:rsidP="00D22C55">
      <w:pPr>
        <w:spacing w:line="312" w:lineRule="auto"/>
        <w:ind w:firstLineChars="200" w:firstLine="243"/>
        <w:rPr>
          <w:rFonts w:eastAsia="楷体_GB2312"/>
          <w:b/>
          <w:bCs/>
        </w:rPr>
      </w:pPr>
      <w:r>
        <w:rPr>
          <w:rFonts w:eastAsia="楷体_GB2312" w:hAnsi="楷体_GB2312"/>
          <w:b/>
          <w:bCs/>
        </w:rPr>
        <w:t>（三）弃权</w:t>
      </w:r>
    </w:p>
    <w:p w:rsidR="00D22C55" w:rsidRDefault="00D22C55" w:rsidP="00D22C55">
      <w:pPr>
        <w:tabs>
          <w:tab w:val="left" w:pos="4695"/>
        </w:tabs>
        <w:spacing w:line="312" w:lineRule="auto"/>
        <w:ind w:firstLineChars="200" w:firstLine="640"/>
        <w:rPr>
          <w:rFonts w:hint="eastAsia"/>
        </w:rPr>
      </w:pPr>
      <w:r>
        <w:t>1</w:t>
      </w:r>
      <w:r>
        <w:t>．正常弃权</w:t>
      </w:r>
      <w:r>
        <w:rPr>
          <w:rFonts w:hint="eastAsia"/>
        </w:rPr>
        <w:t>。</w:t>
      </w:r>
    </w:p>
    <w:p w:rsidR="00D22C55" w:rsidRDefault="00D22C55" w:rsidP="00D22C55">
      <w:pPr>
        <w:tabs>
          <w:tab w:val="left" w:pos="4695"/>
        </w:tabs>
        <w:spacing w:line="312" w:lineRule="auto"/>
        <w:ind w:firstLineChars="200" w:firstLine="640"/>
      </w:pPr>
      <w:r>
        <w:t>到达赛区后，赛前运动员确因伤病，不能参加比赛或一场比赛中受伤（或突发性疾病）者，须由该运动员所在队向裁判长提交书面弃权申请，并附市级（含）以上医院诊断证明</w:t>
      </w:r>
      <w:proofErr w:type="gramStart"/>
      <w:r>
        <w:t>或大会</w:t>
      </w:r>
      <w:proofErr w:type="gramEnd"/>
      <w:r>
        <w:t>医生签署的诊断证明，证明其不能参加比赛或不能继续比赛，经审核同意后，可按正常弃权处理。</w:t>
      </w:r>
    </w:p>
    <w:p w:rsidR="00D22C55" w:rsidRDefault="00D22C55" w:rsidP="00D22C55">
      <w:pPr>
        <w:tabs>
          <w:tab w:val="left" w:pos="4695"/>
        </w:tabs>
        <w:spacing w:line="312" w:lineRule="auto"/>
        <w:ind w:firstLineChars="200" w:firstLine="640"/>
        <w:rPr>
          <w:rFonts w:hint="eastAsia"/>
        </w:rPr>
      </w:pPr>
      <w:r>
        <w:t>2</w:t>
      </w:r>
      <w:r>
        <w:t>．非正常弃权</w:t>
      </w:r>
      <w:r>
        <w:rPr>
          <w:rFonts w:hint="eastAsia"/>
        </w:rPr>
        <w:t>。</w:t>
      </w:r>
    </w:p>
    <w:p w:rsidR="00D22C55" w:rsidRDefault="00D22C55" w:rsidP="00D22C55">
      <w:pPr>
        <w:numPr>
          <w:ilvl w:val="0"/>
          <w:numId w:val="1"/>
        </w:numPr>
        <w:tabs>
          <w:tab w:val="left" w:pos="4695"/>
        </w:tabs>
        <w:spacing w:line="312" w:lineRule="auto"/>
        <w:ind w:left="0" w:firstLineChars="192" w:firstLine="614"/>
      </w:pPr>
      <w:r>
        <w:t>团体赛赛前交换出场名单时因迟到超过规定时间</w:t>
      </w:r>
      <w:r>
        <w:t>5</w:t>
      </w:r>
      <w:r>
        <w:t>分钟，则判该队本次比赛弃权。</w:t>
      </w:r>
    </w:p>
    <w:p w:rsidR="00D22C55" w:rsidRDefault="00D22C55" w:rsidP="00D22C55">
      <w:pPr>
        <w:numPr>
          <w:ilvl w:val="0"/>
          <w:numId w:val="1"/>
        </w:numPr>
        <w:tabs>
          <w:tab w:val="left" w:pos="4695"/>
        </w:tabs>
        <w:spacing w:line="312" w:lineRule="auto"/>
        <w:ind w:left="0" w:firstLineChars="192" w:firstLine="614"/>
      </w:pPr>
      <w:r>
        <w:t>团体赛出场名单填写出现错误（错字、别字、涂改、字迹不清），则错误地场次判弃权。</w:t>
      </w:r>
    </w:p>
    <w:p w:rsidR="00D22C55" w:rsidRDefault="00D22C55" w:rsidP="00D22C55">
      <w:pPr>
        <w:numPr>
          <w:ilvl w:val="0"/>
          <w:numId w:val="1"/>
        </w:numPr>
        <w:tabs>
          <w:tab w:val="left" w:pos="4695"/>
        </w:tabs>
        <w:spacing w:line="312" w:lineRule="auto"/>
        <w:ind w:left="0" w:firstLineChars="188" w:firstLine="602"/>
      </w:pPr>
      <w:r>
        <w:t>团体赛参赛运动员因迟到超过规定时间</w:t>
      </w:r>
      <w:r>
        <w:t>5</w:t>
      </w:r>
      <w:r>
        <w:t>分钟，则判该运动员该次比赛弃权。</w:t>
      </w:r>
    </w:p>
    <w:p w:rsidR="00D22C55" w:rsidRDefault="00D22C55" w:rsidP="00D22C55">
      <w:pPr>
        <w:numPr>
          <w:ilvl w:val="0"/>
          <w:numId w:val="1"/>
        </w:numPr>
        <w:tabs>
          <w:tab w:val="left" w:pos="4695"/>
        </w:tabs>
        <w:spacing w:line="312" w:lineRule="auto"/>
        <w:ind w:left="0" w:firstLineChars="183" w:firstLine="586"/>
      </w:pPr>
      <w:r>
        <w:lastRenderedPageBreak/>
        <w:t>一次团体赛中，一方出现两场非正常弃权，则判该队该次团体赛弃权。</w:t>
      </w:r>
    </w:p>
    <w:p w:rsidR="00D22C55" w:rsidRDefault="00D22C55" w:rsidP="00D22C55">
      <w:pPr>
        <w:numPr>
          <w:ilvl w:val="0"/>
          <w:numId w:val="1"/>
        </w:numPr>
        <w:tabs>
          <w:tab w:val="left" w:pos="4695"/>
        </w:tabs>
        <w:spacing w:line="312" w:lineRule="auto"/>
        <w:ind w:left="0" w:firstLineChars="183" w:firstLine="586"/>
      </w:pPr>
      <w:r>
        <w:t>单项赛的运动员因迟到超过规定时间</w:t>
      </w:r>
      <w:r>
        <w:t>5</w:t>
      </w:r>
      <w:r>
        <w:t>分钟，则判该运动员该场比赛弃权。首场比赛以开始时间为准，后续比赛以上一场结束时间为准。</w:t>
      </w:r>
    </w:p>
    <w:p w:rsidR="00D22C55" w:rsidRDefault="00D22C55" w:rsidP="00D22C55">
      <w:pPr>
        <w:spacing w:line="312" w:lineRule="auto"/>
        <w:ind w:firstLineChars="200" w:firstLine="243"/>
        <w:rPr>
          <w:rFonts w:eastAsia="楷体_GB2312"/>
          <w:b/>
          <w:bCs/>
        </w:rPr>
      </w:pPr>
      <w:r>
        <w:rPr>
          <w:rFonts w:eastAsia="楷体_GB2312" w:hAnsi="楷体_GB2312"/>
          <w:b/>
          <w:bCs/>
        </w:rPr>
        <w:t>（四）罢赛</w:t>
      </w:r>
    </w:p>
    <w:p w:rsidR="00D22C55" w:rsidRDefault="00D22C55" w:rsidP="00D22C55">
      <w:pPr>
        <w:spacing w:line="312" w:lineRule="auto"/>
        <w:ind w:firstLineChars="200" w:firstLine="640"/>
      </w:pPr>
      <w:r>
        <w:t>因运动队（员）赛前、赛中拒绝出场比赛或拒绝继续比赛，赛后拒绝参加颁奖仪式等行为，经说服教育后，由裁判长计时，超过时间</w:t>
      </w:r>
      <w:r>
        <w:t>5</w:t>
      </w:r>
      <w:r>
        <w:t>分钟，仍不比赛或不参加颁奖仪式的视为罢赛，按照教育部学生体育协会《全国学生体育竞赛纪律处罚规定》执行。</w:t>
      </w:r>
    </w:p>
    <w:p w:rsidR="00D22C55" w:rsidRDefault="00D22C55" w:rsidP="00D22C55">
      <w:pPr>
        <w:spacing w:line="312" w:lineRule="auto"/>
        <w:ind w:firstLineChars="200" w:firstLine="243"/>
        <w:rPr>
          <w:rFonts w:eastAsia="楷体_GB2312"/>
          <w:b/>
          <w:bCs/>
        </w:rPr>
      </w:pPr>
      <w:r>
        <w:rPr>
          <w:rFonts w:eastAsia="楷体_GB2312" w:hAnsi="楷体_GB2312"/>
          <w:b/>
          <w:bCs/>
        </w:rPr>
        <w:t>（五）竞赛规则及相关规定</w:t>
      </w:r>
    </w:p>
    <w:p w:rsidR="00D22C55" w:rsidRDefault="00D22C55" w:rsidP="00D22C55">
      <w:pPr>
        <w:spacing w:line="312" w:lineRule="auto"/>
        <w:ind w:firstLineChars="200" w:firstLine="640"/>
      </w:pPr>
      <w:r>
        <w:t>1</w:t>
      </w:r>
      <w:r>
        <w:t>．采用中国羽毛球协会审定的最新《羽毛球竞赛规则》。</w:t>
      </w:r>
    </w:p>
    <w:p w:rsidR="00D22C55" w:rsidRDefault="00D22C55" w:rsidP="00D22C55">
      <w:pPr>
        <w:spacing w:line="312" w:lineRule="auto"/>
        <w:ind w:firstLineChars="200" w:firstLine="640"/>
      </w:pPr>
      <w:r>
        <w:t>2</w:t>
      </w:r>
      <w:r>
        <w:t>．比赛用球：</w:t>
      </w:r>
      <w:r>
        <w:rPr>
          <w:rFonts w:hint="eastAsia"/>
        </w:rPr>
        <w:t>VICTOR</w:t>
      </w:r>
      <w:r>
        <w:rPr>
          <w:rFonts w:hint="eastAsia"/>
        </w:rPr>
        <w:t>大师级</w:t>
      </w:r>
      <w:r>
        <w:rPr>
          <w:rFonts w:hint="eastAsia"/>
        </w:rPr>
        <w:t>6</w:t>
      </w:r>
      <w:r>
        <w:rPr>
          <w:rFonts w:hint="eastAsia"/>
        </w:rPr>
        <w:t>号</w:t>
      </w:r>
      <w:r>
        <w:t>。</w:t>
      </w:r>
    </w:p>
    <w:p w:rsidR="00D22C55" w:rsidRDefault="00D22C55" w:rsidP="00D22C55">
      <w:pPr>
        <w:spacing w:line="312" w:lineRule="auto"/>
        <w:ind w:firstLineChars="200" w:firstLine="640"/>
        <w:rPr>
          <w:rFonts w:eastAsia="黑体"/>
        </w:rPr>
      </w:pPr>
      <w:r>
        <w:rPr>
          <w:rFonts w:eastAsia="黑体"/>
        </w:rPr>
        <w:t>十、赛事组织与运行</w:t>
      </w:r>
    </w:p>
    <w:p w:rsidR="00D22C55" w:rsidRDefault="00D22C55" w:rsidP="00D22C55">
      <w:pPr>
        <w:spacing w:line="312" w:lineRule="auto"/>
        <w:ind w:firstLineChars="200" w:firstLine="640"/>
        <w:rPr>
          <w:rFonts w:hint="eastAsia"/>
        </w:rPr>
      </w:pPr>
      <w:r>
        <w:rPr>
          <w:rFonts w:hint="eastAsia"/>
        </w:rPr>
        <w:t>赛事组织、运行等事宜由陕西师范大学和陕西省学生体育协会共同负责，未尽事宜由</w:t>
      </w:r>
      <w:proofErr w:type="gramStart"/>
      <w:r>
        <w:rPr>
          <w:rFonts w:hint="eastAsia"/>
        </w:rPr>
        <w:t>省学生</w:t>
      </w:r>
      <w:proofErr w:type="gramEnd"/>
      <w:r>
        <w:rPr>
          <w:rFonts w:hint="eastAsia"/>
        </w:rPr>
        <w:t>体育协会另行通知，确保赛事安全有序。</w:t>
      </w:r>
    </w:p>
    <w:p w:rsidR="00D22C55" w:rsidRDefault="00D22C55" w:rsidP="00D22C55">
      <w:pPr>
        <w:spacing w:line="312" w:lineRule="auto"/>
        <w:ind w:firstLineChars="200" w:firstLine="640"/>
        <w:rPr>
          <w:rFonts w:eastAsia="黑体"/>
        </w:rPr>
      </w:pPr>
      <w:r>
        <w:rPr>
          <w:rFonts w:eastAsia="黑体"/>
        </w:rPr>
        <w:t>十</w:t>
      </w:r>
      <w:r>
        <w:rPr>
          <w:rFonts w:eastAsia="黑体" w:hint="eastAsia"/>
        </w:rPr>
        <w:t>一</w:t>
      </w:r>
      <w:r>
        <w:rPr>
          <w:rFonts w:eastAsia="黑体"/>
        </w:rPr>
        <w:t>、名次录取与奖励办法</w:t>
      </w:r>
    </w:p>
    <w:p w:rsidR="00D22C55" w:rsidRDefault="00D22C55" w:rsidP="00D22C55">
      <w:pPr>
        <w:spacing w:line="312" w:lineRule="auto"/>
        <w:ind w:firstLineChars="200" w:firstLine="640"/>
      </w:pPr>
      <w:r>
        <w:t>甲、乙、丙组男、女团体赛、单项赛分别录取前八名给予奖励，不足</w:t>
      </w:r>
      <w:r>
        <w:t>8</w:t>
      </w:r>
      <w:r>
        <w:t>队减</w:t>
      </w:r>
      <w:r>
        <w:t>1</w:t>
      </w:r>
      <w:r>
        <w:t>录取。甲组男、女团体</w:t>
      </w:r>
      <w:r>
        <w:t>9—16</w:t>
      </w:r>
      <w:r>
        <w:t>名设优胜奖。</w:t>
      </w:r>
    </w:p>
    <w:p w:rsidR="00D22C55" w:rsidRDefault="00D22C55" w:rsidP="00D22C55">
      <w:pPr>
        <w:spacing w:line="312" w:lineRule="auto"/>
        <w:ind w:firstLineChars="200" w:firstLine="640"/>
        <w:rPr>
          <w:rFonts w:eastAsia="黑体"/>
        </w:rPr>
      </w:pPr>
      <w:r>
        <w:rPr>
          <w:rFonts w:eastAsia="黑体"/>
        </w:rPr>
        <w:t>十</w:t>
      </w:r>
      <w:r>
        <w:rPr>
          <w:rFonts w:eastAsia="黑体" w:hint="eastAsia"/>
        </w:rPr>
        <w:t>二</w:t>
      </w:r>
      <w:r>
        <w:rPr>
          <w:rFonts w:eastAsia="黑体"/>
        </w:rPr>
        <w:t>、报名日期、办法及报到</w:t>
      </w:r>
    </w:p>
    <w:p w:rsidR="00D22C55" w:rsidRDefault="00D22C55" w:rsidP="00D22C55">
      <w:pPr>
        <w:spacing w:line="312" w:lineRule="auto"/>
        <w:ind w:firstLineChars="200" w:firstLine="243"/>
        <w:rPr>
          <w:rFonts w:eastAsia="楷体_GB2312"/>
          <w:b/>
          <w:bCs/>
        </w:rPr>
      </w:pPr>
      <w:r>
        <w:rPr>
          <w:rFonts w:eastAsia="楷体_GB2312" w:hAnsi="楷体_GB2312"/>
          <w:b/>
          <w:bCs/>
        </w:rPr>
        <w:t>（一）报名时间</w:t>
      </w:r>
    </w:p>
    <w:p w:rsidR="00D22C55" w:rsidRDefault="00D22C55" w:rsidP="00D22C55">
      <w:pPr>
        <w:spacing w:line="312" w:lineRule="auto"/>
        <w:ind w:firstLineChars="200" w:firstLine="640"/>
      </w:pPr>
      <w:r>
        <w:t>报名截止时间为</w:t>
      </w:r>
      <w:r>
        <w:t>2024</w:t>
      </w:r>
      <w:r>
        <w:t>年</w:t>
      </w:r>
      <w:r>
        <w:t>6</w:t>
      </w:r>
      <w:r>
        <w:t>月</w:t>
      </w:r>
      <w:r>
        <w:rPr>
          <w:rFonts w:hint="eastAsia"/>
        </w:rPr>
        <w:t>17</w:t>
      </w:r>
      <w:r>
        <w:t>日（星期</w:t>
      </w:r>
      <w:r>
        <w:rPr>
          <w:rFonts w:hint="eastAsia"/>
        </w:rPr>
        <w:t>一</w:t>
      </w:r>
      <w:r>
        <w:t>）</w:t>
      </w:r>
      <w:r>
        <w:t>18:00</w:t>
      </w:r>
      <w:r>
        <w:t>，以学校为单位进行报送，个人报送信息概不受理。</w:t>
      </w:r>
    </w:p>
    <w:p w:rsidR="00D22C55" w:rsidRDefault="00D22C55" w:rsidP="00D22C55">
      <w:pPr>
        <w:spacing w:line="312" w:lineRule="auto"/>
        <w:ind w:firstLineChars="200" w:firstLine="640"/>
      </w:pPr>
      <w:r>
        <w:lastRenderedPageBreak/>
        <w:t>联</w:t>
      </w:r>
      <w:r>
        <w:t xml:space="preserve"> </w:t>
      </w:r>
      <w:r>
        <w:t>系</w:t>
      </w:r>
      <w:r>
        <w:t xml:space="preserve"> </w:t>
      </w:r>
      <w:r>
        <w:t>人：</w:t>
      </w:r>
      <w:r>
        <w:rPr>
          <w:rFonts w:hint="eastAsia"/>
        </w:rPr>
        <w:t>薛冰</w:t>
      </w:r>
    </w:p>
    <w:p w:rsidR="00D22C55" w:rsidRDefault="00D22C55" w:rsidP="00D22C55">
      <w:pPr>
        <w:spacing w:line="312" w:lineRule="auto"/>
        <w:ind w:firstLineChars="200" w:firstLine="640"/>
      </w:pPr>
      <w:r>
        <w:t>联系电话：</w:t>
      </w:r>
      <w:r>
        <w:rPr>
          <w:rFonts w:hint="eastAsia"/>
        </w:rPr>
        <w:t>0</w:t>
      </w:r>
      <w:r>
        <w:t>29</w:t>
      </w:r>
      <w:r>
        <w:rPr>
          <w:rFonts w:hint="eastAsia"/>
        </w:rPr>
        <w:t>—</w:t>
      </w:r>
      <w:r>
        <w:rPr>
          <w:rFonts w:hint="eastAsia"/>
        </w:rPr>
        <w:t>8</w:t>
      </w:r>
      <w:r>
        <w:t>5408759</w:t>
      </w:r>
    </w:p>
    <w:p w:rsidR="00D22C55" w:rsidRDefault="00D22C55" w:rsidP="00D22C55">
      <w:pPr>
        <w:spacing w:line="312" w:lineRule="auto"/>
        <w:ind w:firstLineChars="200" w:firstLine="243"/>
        <w:rPr>
          <w:rFonts w:eastAsia="楷体_GB2312" w:hAnsi="楷体_GB2312" w:hint="eastAsia"/>
          <w:b/>
          <w:bCs/>
        </w:rPr>
      </w:pPr>
      <w:r>
        <w:rPr>
          <w:rFonts w:eastAsia="楷体_GB2312" w:hAnsi="楷体_GB2312"/>
          <w:b/>
          <w:bCs/>
        </w:rPr>
        <w:t>（二）报名</w:t>
      </w:r>
      <w:r>
        <w:rPr>
          <w:rFonts w:eastAsia="楷体_GB2312" w:hAnsi="楷体_GB2312" w:hint="eastAsia"/>
          <w:b/>
          <w:bCs/>
        </w:rPr>
        <w:t>办法</w:t>
      </w:r>
    </w:p>
    <w:p w:rsidR="00D22C55" w:rsidRDefault="00D22C55" w:rsidP="00D22C55">
      <w:pPr>
        <w:spacing w:line="312" w:lineRule="auto"/>
        <w:ind w:firstLineChars="200" w:firstLine="640"/>
      </w:pPr>
      <w:r>
        <w:t>各参赛队在报名截止日期后不得变更或增补运动员。须于报名截止日前（以当地派出信件时间为准）寄送以下相关纸质报名材料至</w:t>
      </w:r>
      <w:r>
        <w:rPr>
          <w:rFonts w:hint="eastAsia"/>
        </w:rPr>
        <w:t>陕西省学生体育协会，材料不全或逾期未交材料者视作不参加比赛。邮寄地址：陕西省西安市雁塔区长安南路</w:t>
      </w:r>
      <w:r>
        <w:rPr>
          <w:rFonts w:hint="eastAsia"/>
        </w:rPr>
        <w:t>563</w:t>
      </w:r>
      <w:r>
        <w:rPr>
          <w:rFonts w:hint="eastAsia"/>
        </w:rPr>
        <w:t>号陕西省学生体育协会</w:t>
      </w:r>
      <w:r>
        <w:t>。</w:t>
      </w:r>
    </w:p>
    <w:p w:rsidR="00D22C55" w:rsidRDefault="00D22C55" w:rsidP="00D22C55">
      <w:pPr>
        <w:pStyle w:val="a3"/>
        <w:widowControl/>
        <w:spacing w:before="0" w:beforeAutospacing="0" w:after="0" w:afterAutospacing="0" w:line="312" w:lineRule="auto"/>
        <w:ind w:firstLineChars="200" w:firstLine="640"/>
        <w:jc w:val="both"/>
        <w:rPr>
          <w:rFonts w:eastAsia="仿宋_GB2312"/>
          <w:bCs/>
          <w:sz w:val="32"/>
          <w:szCs w:val="32"/>
        </w:rPr>
      </w:pPr>
      <w:r>
        <w:rPr>
          <w:rFonts w:eastAsia="仿宋_GB2312"/>
          <w:kern w:val="2"/>
          <w:sz w:val="32"/>
          <w:szCs w:val="32"/>
        </w:rPr>
        <w:t>1</w:t>
      </w:r>
      <w:r>
        <w:rPr>
          <w:rFonts w:eastAsia="仿宋_GB2312"/>
          <w:sz w:val="32"/>
          <w:szCs w:val="32"/>
        </w:rPr>
        <w:t>．</w:t>
      </w:r>
      <w:r>
        <w:rPr>
          <w:rFonts w:eastAsia="仿宋_GB2312"/>
          <w:kern w:val="2"/>
          <w:sz w:val="32"/>
          <w:szCs w:val="32"/>
        </w:rPr>
        <w:t>陕西省第</w:t>
      </w:r>
      <w:r>
        <w:rPr>
          <w:rFonts w:eastAsia="仿宋_GB2312" w:hint="eastAsia"/>
          <w:kern w:val="2"/>
          <w:sz w:val="32"/>
          <w:szCs w:val="32"/>
        </w:rPr>
        <w:t>二十</w:t>
      </w:r>
      <w:r>
        <w:rPr>
          <w:rFonts w:eastAsia="仿宋_GB2312"/>
          <w:kern w:val="2"/>
          <w:sz w:val="32"/>
          <w:szCs w:val="32"/>
        </w:rPr>
        <w:t>届大学生羽毛球锦标赛报名表原件（加盖学校公章</w:t>
      </w:r>
      <w:r>
        <w:rPr>
          <w:rFonts w:eastAsia="仿宋_GB2312" w:hint="eastAsia"/>
          <w:kern w:val="2"/>
          <w:sz w:val="32"/>
          <w:szCs w:val="32"/>
        </w:rPr>
        <w:t>）</w:t>
      </w:r>
      <w:r>
        <w:rPr>
          <w:rFonts w:eastAsia="仿宋_GB2312"/>
          <w:kern w:val="2"/>
          <w:sz w:val="32"/>
          <w:szCs w:val="32"/>
        </w:rPr>
        <w:t>；</w:t>
      </w:r>
    </w:p>
    <w:p w:rsidR="00D22C55" w:rsidRDefault="00D22C55" w:rsidP="00D22C55">
      <w:pPr>
        <w:spacing w:line="312" w:lineRule="auto"/>
        <w:ind w:firstLineChars="200" w:firstLine="640"/>
      </w:pPr>
      <w:r>
        <w:t>2</w:t>
      </w:r>
      <w:r>
        <w:t>．首次报名的参赛运动员须提交省级招生部门签字盖章的录取名册复印件，并加盖学校档案公章及校体育部公章；</w:t>
      </w:r>
    </w:p>
    <w:p w:rsidR="00D22C55" w:rsidRDefault="00D22C55" w:rsidP="00D22C55">
      <w:pPr>
        <w:spacing w:line="312" w:lineRule="auto"/>
        <w:ind w:firstLineChars="200" w:firstLine="640"/>
      </w:pPr>
      <w:r>
        <w:t>3</w:t>
      </w:r>
      <w:r>
        <w:t>．运动员二代身份证、学生证复印件；</w:t>
      </w:r>
    </w:p>
    <w:p w:rsidR="00D22C55" w:rsidRDefault="00D22C55" w:rsidP="00D22C55">
      <w:pPr>
        <w:spacing w:line="312" w:lineRule="auto"/>
        <w:ind w:firstLineChars="200" w:firstLine="640"/>
      </w:pPr>
      <w:r>
        <w:t>4</w:t>
      </w:r>
      <w:r>
        <w:t>．全队</w:t>
      </w:r>
      <w:r>
        <w:rPr>
          <w:rFonts w:hint="eastAsia"/>
        </w:rPr>
        <w:t>人员团体意外险</w:t>
      </w:r>
      <w:r>
        <w:t>保险单复印件（</w:t>
      </w:r>
      <w:r>
        <w:rPr>
          <w:rFonts w:hint="eastAsia"/>
        </w:rPr>
        <w:t>含公共交通工具、体育赛事过程中的意外伤害</w:t>
      </w:r>
      <w:r>
        <w:t>）；</w:t>
      </w:r>
    </w:p>
    <w:p w:rsidR="00D22C55" w:rsidRDefault="00D22C55" w:rsidP="00D22C55">
      <w:pPr>
        <w:spacing w:line="312" w:lineRule="auto"/>
        <w:ind w:firstLineChars="200" w:firstLine="640"/>
      </w:pPr>
      <w:r>
        <w:t>5</w:t>
      </w:r>
      <w:r>
        <w:t>．</w:t>
      </w:r>
      <w:proofErr w:type="gramStart"/>
      <w:r>
        <w:t>全队需</w:t>
      </w:r>
      <w:proofErr w:type="gramEnd"/>
      <w:r>
        <w:t>提供校医院或县级以上医院出具的身体健康体检证明；</w:t>
      </w:r>
    </w:p>
    <w:p w:rsidR="00D22C55" w:rsidRDefault="00D22C55" w:rsidP="00D22C55">
      <w:pPr>
        <w:spacing w:line="312" w:lineRule="auto"/>
        <w:ind w:firstLineChars="200" w:firstLine="640"/>
      </w:pPr>
      <w:r>
        <w:rPr>
          <w:rFonts w:hint="eastAsia"/>
        </w:rPr>
        <w:t>6</w:t>
      </w:r>
      <w:r>
        <w:t>．各参赛单位将电子版报名表和所有参赛运动员</w:t>
      </w:r>
      <w:r>
        <w:rPr>
          <w:rFonts w:hint="eastAsia"/>
        </w:rPr>
        <w:t>和教练员</w:t>
      </w:r>
      <w:r>
        <w:t>的电子二寸近期免冠证件照（蓝底，格式为</w:t>
      </w:r>
      <w:r>
        <w:t>JPG</w:t>
      </w:r>
      <w:proofErr w:type="gramStart"/>
      <w:r>
        <w:t>且照片</w:t>
      </w:r>
      <w:proofErr w:type="gramEnd"/>
      <w:r>
        <w:t>命名为本人姓名）于报名截止时间前发</w:t>
      </w:r>
      <w:proofErr w:type="gramStart"/>
      <w:r>
        <w:rPr>
          <w:rFonts w:hint="eastAsia"/>
        </w:rPr>
        <w:t>省学生</w:t>
      </w:r>
      <w:proofErr w:type="gramEnd"/>
      <w:r>
        <w:rPr>
          <w:rFonts w:hint="eastAsia"/>
        </w:rPr>
        <w:t>体育协会邮箱：</w:t>
      </w:r>
      <w:r>
        <w:rPr>
          <w:rFonts w:hint="eastAsia"/>
        </w:rPr>
        <w:t>sxxsty@163.com</w:t>
      </w:r>
      <w:r>
        <w:t>（以学校为单位统一打包发送，邮件须注明学校全称及比赛名称），逾期不予受理。</w:t>
      </w:r>
    </w:p>
    <w:p w:rsidR="00D22C55" w:rsidRDefault="00D22C55" w:rsidP="00D22C55">
      <w:pPr>
        <w:spacing w:line="312" w:lineRule="auto"/>
        <w:ind w:firstLineChars="200" w:firstLine="243"/>
        <w:rPr>
          <w:rFonts w:eastAsia="楷体_GB2312"/>
          <w:b/>
          <w:bCs/>
        </w:rPr>
      </w:pPr>
      <w:r>
        <w:rPr>
          <w:rFonts w:eastAsia="楷体_GB2312" w:hAnsi="楷体_GB2312"/>
          <w:b/>
          <w:bCs/>
        </w:rPr>
        <w:t>（三）报名规定</w:t>
      </w:r>
    </w:p>
    <w:p w:rsidR="00D22C55" w:rsidRDefault="00D22C55" w:rsidP="00D22C55">
      <w:pPr>
        <w:spacing w:line="312" w:lineRule="auto"/>
        <w:ind w:firstLineChars="200" w:firstLine="640"/>
      </w:pPr>
      <w:r>
        <w:t>1</w:t>
      </w:r>
      <w:r>
        <w:t>．团体赛</w:t>
      </w:r>
      <w:r>
        <w:rPr>
          <w:rFonts w:hint="eastAsia"/>
        </w:rPr>
        <w:t>：</w:t>
      </w:r>
      <w:r>
        <w:t>以校为单位，按照不同组别分别报</w:t>
      </w:r>
      <w:r>
        <w:t>1</w:t>
      </w:r>
      <w:r>
        <w:t>个队，每队</w:t>
      </w:r>
      <w:r>
        <w:lastRenderedPageBreak/>
        <w:t>可报男、女运动员各</w:t>
      </w:r>
      <w:r>
        <w:t>6</w:t>
      </w:r>
      <w:r>
        <w:t>名。每单位可</w:t>
      </w:r>
      <w:proofErr w:type="gramStart"/>
      <w:r>
        <w:t>报领队</w:t>
      </w:r>
      <w:proofErr w:type="gramEnd"/>
      <w:r>
        <w:t>1</w:t>
      </w:r>
      <w:r>
        <w:t>名，教练员</w:t>
      </w:r>
      <w:r>
        <w:t>2</w:t>
      </w:r>
      <w:r>
        <w:t>名，工作人员</w:t>
      </w:r>
      <w:r>
        <w:t>1</w:t>
      </w:r>
      <w:r>
        <w:t>名。一经报名，不得更改。</w:t>
      </w:r>
    </w:p>
    <w:p w:rsidR="00D22C55" w:rsidRDefault="00D22C55" w:rsidP="00D22C55">
      <w:pPr>
        <w:spacing w:line="312" w:lineRule="auto"/>
        <w:ind w:firstLineChars="200" w:firstLine="640"/>
      </w:pPr>
      <w:r>
        <w:t>2</w:t>
      </w:r>
      <w:r>
        <w:t>．单项赛</w:t>
      </w:r>
      <w:r>
        <w:rPr>
          <w:rFonts w:hint="eastAsia"/>
        </w:rPr>
        <w:t>：</w:t>
      </w:r>
      <w:r>
        <w:t>以校为单位，按照不同组别各单项限报</w:t>
      </w:r>
      <w:r>
        <w:t>1</w:t>
      </w:r>
      <w:r>
        <w:t>人或</w:t>
      </w:r>
      <w:r>
        <w:t>1</w:t>
      </w:r>
      <w:r>
        <w:t>对（不能兼报单项，可兼报团体），教练员</w:t>
      </w:r>
      <w:r>
        <w:t>1</w:t>
      </w:r>
      <w:r>
        <w:t>名。</w:t>
      </w:r>
    </w:p>
    <w:p w:rsidR="00D22C55" w:rsidRDefault="00D22C55" w:rsidP="00D22C55">
      <w:pPr>
        <w:spacing w:line="312" w:lineRule="auto"/>
        <w:ind w:firstLineChars="200" w:firstLine="243"/>
        <w:rPr>
          <w:rFonts w:eastAsia="楷体_GB2312"/>
          <w:b/>
          <w:bCs/>
        </w:rPr>
      </w:pPr>
      <w:r>
        <w:rPr>
          <w:rFonts w:eastAsia="楷体_GB2312" w:hAnsi="楷体_GB2312"/>
          <w:b/>
          <w:bCs/>
        </w:rPr>
        <w:t>（四）报到</w:t>
      </w:r>
    </w:p>
    <w:p w:rsidR="00D22C55" w:rsidRDefault="00D22C55" w:rsidP="00D22C55">
      <w:pPr>
        <w:spacing w:line="312" w:lineRule="auto"/>
        <w:ind w:firstLineChars="200" w:firstLine="640"/>
      </w:pPr>
      <w:r>
        <w:t>1</w:t>
      </w:r>
      <w:r>
        <w:t>．各参赛单位请于</w:t>
      </w:r>
      <w:r>
        <w:t>2024</w:t>
      </w:r>
      <w:r>
        <w:t>年</w:t>
      </w:r>
      <w:r>
        <w:t>6</w:t>
      </w:r>
      <w:r>
        <w:t>月</w:t>
      </w:r>
      <w:r>
        <w:rPr>
          <w:rFonts w:hint="eastAsia"/>
        </w:rPr>
        <w:t>21</w:t>
      </w:r>
      <w:r>
        <w:t>日（星期</w:t>
      </w:r>
      <w:r>
        <w:rPr>
          <w:rFonts w:hint="eastAsia"/>
        </w:rPr>
        <w:t>五</w:t>
      </w:r>
      <w:r>
        <w:t>）报</w:t>
      </w:r>
      <w:r>
        <w:rPr>
          <w:bCs/>
        </w:rPr>
        <w:t>到领取秩序册</w:t>
      </w:r>
      <w:r>
        <w:t>。</w:t>
      </w:r>
    </w:p>
    <w:p w:rsidR="00D22C55" w:rsidRDefault="00D22C55" w:rsidP="00D22C55">
      <w:pPr>
        <w:spacing w:line="312" w:lineRule="auto"/>
        <w:ind w:firstLineChars="200" w:firstLine="640"/>
        <w:rPr>
          <w:rFonts w:hint="eastAsia"/>
        </w:rPr>
      </w:pPr>
      <w:r>
        <w:t>联</w:t>
      </w:r>
      <w:r>
        <w:rPr>
          <w:rFonts w:hint="eastAsia"/>
        </w:rPr>
        <w:t xml:space="preserve"> </w:t>
      </w:r>
      <w:r>
        <w:t>系</w:t>
      </w:r>
      <w:r>
        <w:rPr>
          <w:rFonts w:hint="eastAsia"/>
        </w:rPr>
        <w:t xml:space="preserve"> </w:t>
      </w:r>
      <w:r>
        <w:t>人：</w:t>
      </w:r>
      <w:r>
        <w:rPr>
          <w:rFonts w:hint="eastAsia"/>
        </w:rPr>
        <w:t>杨永莲</w:t>
      </w:r>
    </w:p>
    <w:p w:rsidR="00D22C55" w:rsidRDefault="00D22C55" w:rsidP="00D22C55">
      <w:pPr>
        <w:spacing w:line="312" w:lineRule="auto"/>
        <w:ind w:firstLineChars="200" w:firstLine="640"/>
        <w:rPr>
          <w:rFonts w:hint="eastAsia"/>
        </w:rPr>
      </w:pPr>
      <w:r>
        <w:t>联系电话：</w:t>
      </w:r>
      <w:r>
        <w:rPr>
          <w:rFonts w:hint="eastAsia"/>
        </w:rPr>
        <w:t>18792836596</w:t>
      </w:r>
    </w:p>
    <w:p w:rsidR="00D22C55" w:rsidRDefault="00D22C55" w:rsidP="00D22C55">
      <w:pPr>
        <w:spacing w:line="312" w:lineRule="auto"/>
        <w:ind w:firstLineChars="200" w:firstLine="640"/>
      </w:pPr>
      <w:r>
        <w:t>2</w:t>
      </w:r>
      <w:r>
        <w:t>．各参赛队比赛交通、食宿费用自理。</w:t>
      </w:r>
    </w:p>
    <w:p w:rsidR="00D22C55" w:rsidRDefault="00D22C55" w:rsidP="00D22C55">
      <w:pPr>
        <w:spacing w:line="312" w:lineRule="auto"/>
        <w:ind w:firstLineChars="200" w:firstLine="243"/>
        <w:rPr>
          <w:rFonts w:eastAsia="楷体_GB2312"/>
          <w:b/>
          <w:bCs/>
        </w:rPr>
      </w:pPr>
      <w:r>
        <w:rPr>
          <w:rFonts w:eastAsia="楷体_GB2312" w:hAnsi="楷体_GB2312"/>
          <w:b/>
          <w:bCs/>
        </w:rPr>
        <w:t>（五）领队、教练员、裁判员技术联席会议</w:t>
      </w:r>
    </w:p>
    <w:p w:rsidR="00D22C55" w:rsidRDefault="00D22C55" w:rsidP="00D22C55">
      <w:pPr>
        <w:spacing w:line="312" w:lineRule="auto"/>
        <w:ind w:firstLineChars="200" w:firstLine="640"/>
      </w:pPr>
      <w:r>
        <w:t>时间：</w:t>
      </w:r>
      <w:r>
        <w:t>2024</w:t>
      </w:r>
      <w:r>
        <w:t>年</w:t>
      </w:r>
      <w:r>
        <w:t>6</w:t>
      </w:r>
      <w:r>
        <w:t>月</w:t>
      </w:r>
      <w:r>
        <w:rPr>
          <w:rFonts w:hint="eastAsia"/>
        </w:rPr>
        <w:t>19</w:t>
      </w:r>
      <w:r>
        <w:t>日（星期</w:t>
      </w:r>
      <w:r>
        <w:rPr>
          <w:rFonts w:hint="eastAsia"/>
        </w:rPr>
        <w:t>三</w:t>
      </w:r>
      <w:r>
        <w:t>）</w:t>
      </w:r>
      <w:r>
        <w:t>14:30</w:t>
      </w:r>
      <w:r>
        <w:t>。</w:t>
      </w:r>
    </w:p>
    <w:p w:rsidR="00D22C55" w:rsidRDefault="00D22C55" w:rsidP="00D22C55">
      <w:pPr>
        <w:spacing w:line="312" w:lineRule="auto"/>
        <w:ind w:firstLineChars="200" w:firstLine="640"/>
      </w:pPr>
      <w:r>
        <w:t>地点：</w:t>
      </w:r>
      <w:r>
        <w:rPr>
          <w:rFonts w:hint="eastAsia"/>
        </w:rPr>
        <w:t>陕西师范大学长安校区文澜楼</w:t>
      </w:r>
      <w:r>
        <w:rPr>
          <w:rFonts w:hint="eastAsia"/>
        </w:rPr>
        <w:t>B</w:t>
      </w:r>
      <w:r>
        <w:rPr>
          <w:rFonts w:hint="eastAsia"/>
        </w:rPr>
        <w:t>段一层会议室（体育学院办公室斜对面）</w:t>
      </w:r>
      <w:r>
        <w:t>，同时举行抽签。</w:t>
      </w:r>
    </w:p>
    <w:p w:rsidR="00D22C55" w:rsidRDefault="00D22C55" w:rsidP="00D22C55">
      <w:pPr>
        <w:spacing w:line="312" w:lineRule="auto"/>
        <w:ind w:firstLineChars="200" w:firstLine="640"/>
        <w:rPr>
          <w:rFonts w:eastAsia="黑体"/>
        </w:rPr>
      </w:pPr>
      <w:r>
        <w:rPr>
          <w:rFonts w:eastAsia="黑体"/>
        </w:rPr>
        <w:t>十</w:t>
      </w:r>
      <w:r>
        <w:rPr>
          <w:rFonts w:eastAsia="黑体" w:hint="eastAsia"/>
        </w:rPr>
        <w:t>三</w:t>
      </w:r>
      <w:r>
        <w:rPr>
          <w:rFonts w:eastAsia="黑体"/>
        </w:rPr>
        <w:t>、仲裁及裁判长选派</w:t>
      </w:r>
    </w:p>
    <w:p w:rsidR="00D22C55" w:rsidRDefault="00D22C55" w:rsidP="00D22C55">
      <w:pPr>
        <w:spacing w:line="312" w:lineRule="auto"/>
        <w:ind w:firstLineChars="200" w:firstLine="640"/>
      </w:pPr>
      <w:r>
        <w:t>裁判长、副裁判长、仲裁委员由主办单位委派，裁判员由承办单位选聘。</w:t>
      </w:r>
    </w:p>
    <w:p w:rsidR="00D22C55" w:rsidRDefault="00D22C55" w:rsidP="00D22C55">
      <w:pPr>
        <w:spacing w:line="312" w:lineRule="auto"/>
        <w:ind w:firstLineChars="200" w:firstLine="640"/>
        <w:rPr>
          <w:rFonts w:eastAsia="黑体"/>
        </w:rPr>
      </w:pPr>
      <w:r>
        <w:rPr>
          <w:rFonts w:eastAsia="黑体"/>
        </w:rPr>
        <w:t>十</w:t>
      </w:r>
      <w:r>
        <w:rPr>
          <w:rFonts w:eastAsia="黑体" w:hint="eastAsia"/>
        </w:rPr>
        <w:t>四</w:t>
      </w:r>
      <w:r>
        <w:rPr>
          <w:rFonts w:eastAsia="黑体"/>
        </w:rPr>
        <w:t>、安全管理及应急预案</w:t>
      </w:r>
    </w:p>
    <w:p w:rsidR="00D22C55" w:rsidRDefault="00D22C55" w:rsidP="00D22C55">
      <w:pPr>
        <w:spacing w:line="312" w:lineRule="auto"/>
        <w:ind w:firstLineChars="200" w:firstLine="640"/>
      </w:pPr>
      <w:r>
        <w:t>（一）参赛队需加强内部管理，严格纪律，实行全程带队领队负责制；</w:t>
      </w:r>
    </w:p>
    <w:p w:rsidR="00D22C55" w:rsidRDefault="00D22C55" w:rsidP="00D22C55">
      <w:pPr>
        <w:spacing w:line="312" w:lineRule="auto"/>
        <w:ind w:firstLineChars="200" w:firstLine="640"/>
      </w:pPr>
      <w:r>
        <w:t>（二）参赛队员必须是身体健康者，请各队在比赛前做好健康检查；</w:t>
      </w:r>
    </w:p>
    <w:p w:rsidR="00D22C55" w:rsidRDefault="00D22C55" w:rsidP="00D22C55">
      <w:pPr>
        <w:spacing w:line="312" w:lineRule="auto"/>
        <w:ind w:firstLineChars="200" w:firstLine="640"/>
      </w:pPr>
      <w:r>
        <w:t>（三）参加比赛的所有运动员，必须在报到前统一办理保险，未办理保险的单位不得参赛；</w:t>
      </w:r>
    </w:p>
    <w:p w:rsidR="00D22C55" w:rsidRDefault="00D22C55" w:rsidP="00D22C55">
      <w:pPr>
        <w:spacing w:line="312" w:lineRule="auto"/>
        <w:ind w:firstLineChars="200" w:firstLine="640"/>
      </w:pPr>
      <w:r>
        <w:lastRenderedPageBreak/>
        <w:t>（四）比赛因故无法进行，将推迟比赛，时间另行通知；</w:t>
      </w:r>
    </w:p>
    <w:p w:rsidR="00D22C55" w:rsidRDefault="00D22C55" w:rsidP="00D22C55">
      <w:pPr>
        <w:spacing w:line="312" w:lineRule="auto"/>
        <w:ind w:firstLineChars="200" w:firstLine="640"/>
      </w:pPr>
      <w:r>
        <w:t>（五）在比赛过程中，组委会将安排工作人员在比赛区域巡逻，以防运动员出现不适或其他突发状况，并在赛场设置医疗点，提供药物。</w:t>
      </w:r>
    </w:p>
    <w:p w:rsidR="00D22C55" w:rsidRDefault="00D22C55" w:rsidP="00D22C55">
      <w:pPr>
        <w:spacing w:line="312" w:lineRule="auto"/>
        <w:ind w:firstLineChars="200" w:firstLine="640"/>
        <w:rPr>
          <w:rFonts w:eastAsia="黑体" w:hint="eastAsia"/>
        </w:rPr>
      </w:pPr>
      <w:r>
        <w:rPr>
          <w:rFonts w:eastAsia="黑体"/>
        </w:rPr>
        <w:t>十</w:t>
      </w:r>
      <w:r>
        <w:rPr>
          <w:rFonts w:eastAsia="黑体" w:hint="eastAsia"/>
        </w:rPr>
        <w:t>五</w:t>
      </w:r>
      <w:r>
        <w:rPr>
          <w:rFonts w:eastAsia="黑体"/>
        </w:rPr>
        <w:t>、本规程解释权及修改权属主办单位所有</w:t>
      </w:r>
    </w:p>
    <w:p w:rsidR="00D22C55" w:rsidRDefault="00D22C55" w:rsidP="00D22C55">
      <w:pPr>
        <w:spacing w:line="312" w:lineRule="auto"/>
        <w:jc w:val="center"/>
        <w:rPr>
          <w:rFonts w:eastAsia="方正小标宋简体"/>
          <w:bCs/>
          <w:sz w:val="36"/>
          <w:szCs w:val="36"/>
        </w:rPr>
        <w:sectPr w:rsidR="00D22C55">
          <w:pgSz w:w="11906" w:h="16838"/>
          <w:pgMar w:top="1701" w:right="1417" w:bottom="1701" w:left="1417" w:header="851" w:footer="1417" w:gutter="0"/>
          <w:cols w:space="720"/>
          <w:docGrid w:linePitch="312"/>
        </w:sectPr>
      </w:pPr>
    </w:p>
    <w:p w:rsidR="00D22C55" w:rsidRDefault="00D22C55" w:rsidP="00D22C55">
      <w:pPr>
        <w:jc w:val="center"/>
        <w:rPr>
          <w:sz w:val="36"/>
          <w:szCs w:val="36"/>
        </w:rPr>
      </w:pPr>
      <w:r>
        <w:rPr>
          <w:rFonts w:eastAsia="方正小标宋简体"/>
          <w:bCs/>
          <w:sz w:val="36"/>
          <w:szCs w:val="36"/>
        </w:rPr>
        <w:lastRenderedPageBreak/>
        <w:t>2024</w:t>
      </w:r>
      <w:r>
        <w:rPr>
          <w:rFonts w:eastAsia="方正小标宋简体"/>
          <w:bCs/>
          <w:sz w:val="36"/>
          <w:szCs w:val="36"/>
        </w:rPr>
        <w:t>年陕西省第</w:t>
      </w:r>
      <w:r>
        <w:rPr>
          <w:rFonts w:eastAsia="方正小标宋简体" w:hint="eastAsia"/>
          <w:bCs/>
          <w:sz w:val="36"/>
          <w:szCs w:val="36"/>
        </w:rPr>
        <w:t>二十</w:t>
      </w:r>
      <w:r>
        <w:rPr>
          <w:rFonts w:eastAsia="方正小标宋简体"/>
          <w:bCs/>
          <w:sz w:val="36"/>
          <w:szCs w:val="36"/>
        </w:rPr>
        <w:t>届大学生羽毛球锦标赛报名表</w:t>
      </w:r>
    </w:p>
    <w:p w:rsidR="00D22C55" w:rsidRDefault="00D22C55" w:rsidP="00D22C55">
      <w:pPr>
        <w:spacing w:line="288" w:lineRule="auto"/>
        <w:rPr>
          <w:rFonts w:ascii="宋体" w:eastAsia="宋体" w:hAnsi="宋体" w:cs="宋体" w:hint="eastAsia"/>
          <w:sz w:val="18"/>
          <w:szCs w:val="18"/>
        </w:rPr>
      </w:pPr>
    </w:p>
    <w:p w:rsidR="00D22C55" w:rsidRDefault="00D22C55" w:rsidP="00D22C55">
      <w:pPr>
        <w:spacing w:line="288" w:lineRule="auto"/>
        <w:rPr>
          <w:rFonts w:ascii="宋体" w:eastAsia="宋体" w:hAnsi="宋体" w:cs="宋体" w:hint="eastAsia"/>
          <w:sz w:val="18"/>
          <w:szCs w:val="18"/>
        </w:rPr>
      </w:pPr>
      <w:r>
        <w:rPr>
          <w:rFonts w:ascii="宋体" w:eastAsia="宋体" w:hAnsi="宋体" w:cs="宋体" w:hint="eastAsia"/>
          <w:sz w:val="18"/>
          <w:szCs w:val="18"/>
        </w:rPr>
        <w:t>填表日期：  年   月   日（校院公章）                        （校医院公章）</w:t>
      </w:r>
    </w:p>
    <w:tbl>
      <w:tblPr>
        <w:tblW w:w="0" w:type="auto"/>
        <w:tblInd w:w="96" w:type="dxa"/>
        <w:tblLayout w:type="fixed"/>
        <w:tblLook w:val="0000"/>
      </w:tblPr>
      <w:tblGrid>
        <w:gridCol w:w="684"/>
        <w:gridCol w:w="798"/>
        <w:gridCol w:w="1078"/>
        <w:gridCol w:w="1092"/>
        <w:gridCol w:w="2379"/>
        <w:gridCol w:w="410"/>
        <w:gridCol w:w="11"/>
        <w:gridCol w:w="657"/>
        <w:gridCol w:w="396"/>
        <w:gridCol w:w="11"/>
        <w:gridCol w:w="1595"/>
      </w:tblGrid>
      <w:tr w:rsidR="00D22C55" w:rsidTr="00412411">
        <w:trPr>
          <w:trHeight w:val="369"/>
        </w:trPr>
        <w:tc>
          <w:tcPr>
            <w:tcW w:w="1482" w:type="dxa"/>
            <w:gridSpan w:val="2"/>
            <w:tcBorders>
              <w:top w:val="single" w:sz="6" w:space="0" w:color="auto"/>
              <w:left w:val="single" w:sz="6" w:space="0" w:color="auto"/>
              <w:bottom w:val="single" w:sz="6" w:space="0" w:color="auto"/>
              <w:right w:val="single" w:sz="6" w:space="0" w:color="auto"/>
            </w:tcBorders>
            <w:vAlign w:val="center"/>
          </w:tcPr>
          <w:p w:rsidR="00D22C55" w:rsidRDefault="00D22C55" w:rsidP="00412411">
            <w:pPr>
              <w:jc w:val="center"/>
              <w:rPr>
                <w:rFonts w:eastAsia="宋体"/>
                <w:sz w:val="18"/>
                <w:szCs w:val="18"/>
              </w:rPr>
            </w:pPr>
            <w:r>
              <w:rPr>
                <w:rFonts w:eastAsia="宋体"/>
                <w:sz w:val="18"/>
                <w:szCs w:val="18"/>
              </w:rPr>
              <w:t>学校名称</w:t>
            </w:r>
          </w:p>
        </w:tc>
        <w:tc>
          <w:tcPr>
            <w:tcW w:w="4959" w:type="dxa"/>
            <w:gridSpan w:val="4"/>
            <w:tcBorders>
              <w:top w:val="single" w:sz="6" w:space="0" w:color="auto"/>
              <w:left w:val="single" w:sz="6" w:space="0" w:color="auto"/>
              <w:bottom w:val="single" w:sz="6" w:space="0" w:color="auto"/>
              <w:right w:val="single" w:sz="4" w:space="0" w:color="auto"/>
            </w:tcBorders>
            <w:vAlign w:val="center"/>
          </w:tcPr>
          <w:p w:rsidR="00D22C55" w:rsidRDefault="00D22C55" w:rsidP="00412411">
            <w:pPr>
              <w:rPr>
                <w:rFonts w:eastAsia="宋体"/>
                <w:sz w:val="18"/>
                <w:szCs w:val="18"/>
              </w:rPr>
            </w:pPr>
          </w:p>
        </w:tc>
        <w:tc>
          <w:tcPr>
            <w:tcW w:w="1075" w:type="dxa"/>
            <w:gridSpan w:val="4"/>
            <w:tcBorders>
              <w:top w:val="single" w:sz="6" w:space="0" w:color="auto"/>
              <w:left w:val="single" w:sz="4" w:space="0" w:color="auto"/>
              <w:bottom w:val="single" w:sz="6" w:space="0" w:color="auto"/>
              <w:right w:val="single" w:sz="4" w:space="0" w:color="auto"/>
            </w:tcBorders>
            <w:vAlign w:val="center"/>
          </w:tcPr>
          <w:p w:rsidR="00D22C55" w:rsidRDefault="00D22C55" w:rsidP="00412411">
            <w:pPr>
              <w:jc w:val="center"/>
              <w:rPr>
                <w:rFonts w:eastAsia="宋体"/>
                <w:sz w:val="18"/>
                <w:szCs w:val="18"/>
              </w:rPr>
            </w:pPr>
            <w:r>
              <w:rPr>
                <w:rFonts w:eastAsia="宋体"/>
                <w:sz w:val="18"/>
                <w:szCs w:val="18"/>
              </w:rPr>
              <w:t>组</w:t>
            </w:r>
            <w:r>
              <w:rPr>
                <w:rFonts w:eastAsia="宋体"/>
                <w:sz w:val="18"/>
                <w:szCs w:val="18"/>
              </w:rPr>
              <w:t xml:space="preserve"> </w:t>
            </w:r>
            <w:r>
              <w:rPr>
                <w:rFonts w:eastAsia="宋体"/>
                <w:sz w:val="18"/>
                <w:szCs w:val="18"/>
              </w:rPr>
              <w:t>别</w:t>
            </w:r>
          </w:p>
        </w:tc>
        <w:tc>
          <w:tcPr>
            <w:tcW w:w="1595"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rPr>
                <w:rFonts w:eastAsia="宋体"/>
                <w:sz w:val="18"/>
                <w:szCs w:val="18"/>
              </w:rPr>
            </w:pPr>
          </w:p>
        </w:tc>
      </w:tr>
      <w:tr w:rsidR="00D22C55" w:rsidTr="00412411">
        <w:trPr>
          <w:trHeight w:val="369"/>
        </w:trPr>
        <w:tc>
          <w:tcPr>
            <w:tcW w:w="1482" w:type="dxa"/>
            <w:gridSpan w:val="2"/>
            <w:tcBorders>
              <w:top w:val="single" w:sz="6" w:space="0" w:color="auto"/>
              <w:left w:val="single" w:sz="6" w:space="0" w:color="auto"/>
              <w:bottom w:val="nil"/>
              <w:right w:val="single" w:sz="4" w:space="0" w:color="auto"/>
            </w:tcBorders>
            <w:vAlign w:val="center"/>
          </w:tcPr>
          <w:p w:rsidR="00D22C55" w:rsidRDefault="00D22C55" w:rsidP="00412411">
            <w:pPr>
              <w:jc w:val="center"/>
              <w:rPr>
                <w:rFonts w:eastAsia="宋体"/>
                <w:sz w:val="18"/>
                <w:szCs w:val="18"/>
              </w:rPr>
            </w:pPr>
            <w:r>
              <w:rPr>
                <w:rFonts w:eastAsia="宋体"/>
                <w:sz w:val="18"/>
                <w:szCs w:val="18"/>
              </w:rPr>
              <w:t>领</w:t>
            </w:r>
            <w:r>
              <w:rPr>
                <w:rFonts w:eastAsia="宋体"/>
                <w:sz w:val="18"/>
                <w:szCs w:val="18"/>
              </w:rPr>
              <w:t xml:space="preserve">    </w:t>
            </w:r>
            <w:r>
              <w:rPr>
                <w:rFonts w:eastAsia="宋体"/>
                <w:sz w:val="18"/>
                <w:szCs w:val="18"/>
              </w:rPr>
              <w:t>队</w:t>
            </w:r>
          </w:p>
        </w:tc>
        <w:tc>
          <w:tcPr>
            <w:tcW w:w="7629" w:type="dxa"/>
            <w:gridSpan w:val="9"/>
            <w:tcBorders>
              <w:top w:val="single" w:sz="6" w:space="0" w:color="auto"/>
              <w:left w:val="single" w:sz="4" w:space="0" w:color="auto"/>
              <w:bottom w:val="nil"/>
              <w:right w:val="single" w:sz="6" w:space="0" w:color="auto"/>
            </w:tcBorders>
            <w:vAlign w:val="center"/>
          </w:tcPr>
          <w:p w:rsidR="00D22C55" w:rsidRDefault="00D22C55" w:rsidP="00412411">
            <w:pPr>
              <w:rPr>
                <w:rFonts w:eastAsia="宋体"/>
                <w:sz w:val="18"/>
                <w:szCs w:val="18"/>
              </w:rPr>
            </w:pPr>
          </w:p>
        </w:tc>
      </w:tr>
      <w:tr w:rsidR="00D22C55" w:rsidTr="00412411">
        <w:trPr>
          <w:trHeight w:val="369"/>
        </w:trPr>
        <w:tc>
          <w:tcPr>
            <w:tcW w:w="1482" w:type="dxa"/>
            <w:gridSpan w:val="2"/>
            <w:tcBorders>
              <w:top w:val="single" w:sz="6" w:space="0" w:color="auto"/>
              <w:left w:val="single" w:sz="6" w:space="0" w:color="auto"/>
              <w:bottom w:val="nil"/>
              <w:right w:val="single" w:sz="4" w:space="0" w:color="auto"/>
            </w:tcBorders>
            <w:vAlign w:val="center"/>
          </w:tcPr>
          <w:p w:rsidR="00D22C55" w:rsidRDefault="00D22C55" w:rsidP="00412411">
            <w:pPr>
              <w:jc w:val="center"/>
              <w:rPr>
                <w:rFonts w:eastAsia="宋体"/>
                <w:sz w:val="18"/>
                <w:szCs w:val="18"/>
              </w:rPr>
            </w:pPr>
            <w:r>
              <w:rPr>
                <w:rFonts w:eastAsia="宋体"/>
                <w:sz w:val="18"/>
                <w:szCs w:val="18"/>
              </w:rPr>
              <w:t>教</w:t>
            </w:r>
            <w:r>
              <w:rPr>
                <w:rFonts w:eastAsia="宋体"/>
                <w:sz w:val="18"/>
                <w:szCs w:val="18"/>
              </w:rPr>
              <w:t xml:space="preserve"> </w:t>
            </w:r>
            <w:r>
              <w:rPr>
                <w:rFonts w:eastAsia="宋体"/>
                <w:sz w:val="18"/>
                <w:szCs w:val="18"/>
              </w:rPr>
              <w:t>练</w:t>
            </w:r>
            <w:r>
              <w:rPr>
                <w:rFonts w:eastAsia="宋体"/>
                <w:sz w:val="18"/>
                <w:szCs w:val="18"/>
              </w:rPr>
              <w:t xml:space="preserve"> </w:t>
            </w:r>
            <w:r>
              <w:rPr>
                <w:rFonts w:eastAsia="宋体"/>
                <w:sz w:val="18"/>
                <w:szCs w:val="18"/>
              </w:rPr>
              <w:t>员</w:t>
            </w:r>
          </w:p>
        </w:tc>
        <w:tc>
          <w:tcPr>
            <w:tcW w:w="4970" w:type="dxa"/>
            <w:gridSpan w:val="5"/>
            <w:tcBorders>
              <w:top w:val="single" w:sz="6" w:space="0" w:color="auto"/>
              <w:left w:val="single" w:sz="4" w:space="0" w:color="auto"/>
              <w:bottom w:val="nil"/>
              <w:right w:val="single" w:sz="6" w:space="0" w:color="auto"/>
            </w:tcBorders>
            <w:vAlign w:val="center"/>
          </w:tcPr>
          <w:p w:rsidR="00D22C55" w:rsidRDefault="00D22C55" w:rsidP="00412411">
            <w:pPr>
              <w:rPr>
                <w:rFonts w:eastAsia="宋体"/>
                <w:sz w:val="18"/>
                <w:szCs w:val="18"/>
              </w:rPr>
            </w:pPr>
          </w:p>
        </w:tc>
        <w:tc>
          <w:tcPr>
            <w:tcW w:w="1053" w:type="dxa"/>
            <w:gridSpan w:val="2"/>
            <w:tcBorders>
              <w:top w:val="single" w:sz="6" w:space="0" w:color="auto"/>
              <w:left w:val="single" w:sz="6" w:space="0" w:color="auto"/>
              <w:bottom w:val="nil"/>
              <w:right w:val="single" w:sz="6" w:space="0" w:color="auto"/>
            </w:tcBorders>
            <w:vAlign w:val="center"/>
          </w:tcPr>
          <w:p w:rsidR="00D22C55" w:rsidRDefault="00D22C55" w:rsidP="00412411">
            <w:pPr>
              <w:ind w:leftChars="-23" w:left="-74" w:rightChars="-31" w:right="-99"/>
              <w:jc w:val="center"/>
              <w:rPr>
                <w:rFonts w:eastAsia="宋体"/>
                <w:sz w:val="18"/>
                <w:szCs w:val="18"/>
              </w:rPr>
            </w:pPr>
            <w:r>
              <w:rPr>
                <w:rFonts w:eastAsia="宋体"/>
                <w:sz w:val="18"/>
                <w:szCs w:val="18"/>
              </w:rPr>
              <w:t>工作人员</w:t>
            </w:r>
          </w:p>
        </w:tc>
        <w:tc>
          <w:tcPr>
            <w:tcW w:w="1606" w:type="dxa"/>
            <w:gridSpan w:val="2"/>
            <w:tcBorders>
              <w:top w:val="single" w:sz="6" w:space="0" w:color="auto"/>
              <w:left w:val="single" w:sz="6" w:space="0" w:color="auto"/>
              <w:bottom w:val="nil"/>
              <w:right w:val="single" w:sz="6" w:space="0" w:color="auto"/>
            </w:tcBorders>
            <w:vAlign w:val="center"/>
          </w:tcPr>
          <w:p w:rsidR="00D22C55" w:rsidRDefault="00D22C55" w:rsidP="00412411">
            <w:pPr>
              <w:rPr>
                <w:rFonts w:eastAsia="宋体"/>
                <w:sz w:val="18"/>
                <w:szCs w:val="18"/>
              </w:rPr>
            </w:pPr>
          </w:p>
        </w:tc>
      </w:tr>
      <w:tr w:rsidR="00D22C55" w:rsidTr="00412411">
        <w:trPr>
          <w:trHeight w:val="369"/>
        </w:trPr>
        <w:tc>
          <w:tcPr>
            <w:tcW w:w="1482" w:type="dxa"/>
            <w:gridSpan w:val="2"/>
            <w:tcBorders>
              <w:top w:val="single" w:sz="6" w:space="0" w:color="auto"/>
              <w:left w:val="single" w:sz="6" w:space="0" w:color="auto"/>
              <w:bottom w:val="single" w:sz="6" w:space="0" w:color="auto"/>
              <w:right w:val="single" w:sz="6" w:space="0" w:color="auto"/>
            </w:tcBorders>
            <w:vAlign w:val="center"/>
          </w:tcPr>
          <w:p w:rsidR="00D22C55" w:rsidRDefault="00D22C55" w:rsidP="00412411">
            <w:pPr>
              <w:jc w:val="center"/>
              <w:rPr>
                <w:rFonts w:eastAsia="宋体"/>
                <w:sz w:val="18"/>
                <w:szCs w:val="18"/>
              </w:rPr>
            </w:pPr>
            <w:r>
              <w:rPr>
                <w:rFonts w:eastAsia="宋体"/>
                <w:sz w:val="18"/>
                <w:szCs w:val="18"/>
              </w:rPr>
              <w:t>地址（邮编）</w:t>
            </w:r>
          </w:p>
        </w:tc>
        <w:tc>
          <w:tcPr>
            <w:tcW w:w="7629" w:type="dxa"/>
            <w:gridSpan w:val="9"/>
            <w:tcBorders>
              <w:top w:val="single" w:sz="6" w:space="0" w:color="auto"/>
              <w:left w:val="single" w:sz="6" w:space="0" w:color="auto"/>
              <w:bottom w:val="single" w:sz="6" w:space="0" w:color="auto"/>
              <w:right w:val="single" w:sz="6" w:space="0" w:color="auto"/>
            </w:tcBorders>
            <w:vAlign w:val="center"/>
          </w:tcPr>
          <w:p w:rsidR="00D22C55" w:rsidRDefault="00D22C55" w:rsidP="00412411">
            <w:pPr>
              <w:rPr>
                <w:rFonts w:eastAsia="宋体"/>
                <w:sz w:val="18"/>
                <w:szCs w:val="18"/>
              </w:rPr>
            </w:pPr>
          </w:p>
        </w:tc>
      </w:tr>
      <w:tr w:rsidR="00D22C55" w:rsidTr="00412411">
        <w:trPr>
          <w:trHeight w:val="369"/>
        </w:trPr>
        <w:tc>
          <w:tcPr>
            <w:tcW w:w="1482" w:type="dxa"/>
            <w:gridSpan w:val="2"/>
            <w:tcBorders>
              <w:top w:val="single" w:sz="6" w:space="0" w:color="auto"/>
              <w:left w:val="single" w:sz="6" w:space="0" w:color="auto"/>
              <w:bottom w:val="single" w:sz="6" w:space="0" w:color="auto"/>
              <w:right w:val="single" w:sz="6" w:space="0" w:color="auto"/>
            </w:tcBorders>
            <w:vAlign w:val="center"/>
          </w:tcPr>
          <w:p w:rsidR="00D22C55" w:rsidRDefault="00D22C55" w:rsidP="00412411">
            <w:pPr>
              <w:jc w:val="center"/>
              <w:rPr>
                <w:rFonts w:eastAsia="宋体"/>
                <w:sz w:val="18"/>
                <w:szCs w:val="18"/>
              </w:rPr>
            </w:pPr>
            <w:r>
              <w:rPr>
                <w:rFonts w:eastAsia="宋体"/>
                <w:sz w:val="18"/>
                <w:szCs w:val="18"/>
              </w:rPr>
              <w:t>联系人及电话</w:t>
            </w:r>
          </w:p>
        </w:tc>
        <w:tc>
          <w:tcPr>
            <w:tcW w:w="7629" w:type="dxa"/>
            <w:gridSpan w:val="9"/>
            <w:tcBorders>
              <w:top w:val="single" w:sz="6" w:space="0" w:color="auto"/>
              <w:left w:val="single" w:sz="6" w:space="0" w:color="auto"/>
              <w:bottom w:val="single" w:sz="6" w:space="0" w:color="auto"/>
              <w:right w:val="single" w:sz="6" w:space="0" w:color="auto"/>
            </w:tcBorders>
            <w:vAlign w:val="center"/>
          </w:tcPr>
          <w:p w:rsidR="00D22C55" w:rsidRDefault="00D22C55" w:rsidP="00412411">
            <w:pPr>
              <w:rPr>
                <w:rFonts w:eastAsia="宋体"/>
                <w:sz w:val="18"/>
                <w:szCs w:val="18"/>
              </w:rPr>
            </w:pPr>
          </w:p>
        </w:tc>
      </w:tr>
      <w:tr w:rsidR="00D22C55" w:rsidTr="00412411">
        <w:trPr>
          <w:trHeight w:val="369"/>
        </w:trPr>
        <w:tc>
          <w:tcPr>
            <w:tcW w:w="9111" w:type="dxa"/>
            <w:gridSpan w:val="11"/>
            <w:tcBorders>
              <w:top w:val="single" w:sz="6" w:space="0" w:color="auto"/>
              <w:left w:val="single" w:sz="6" w:space="0" w:color="auto"/>
              <w:bottom w:val="single" w:sz="6" w:space="0" w:color="auto"/>
              <w:right w:val="single" w:sz="6" w:space="0" w:color="auto"/>
            </w:tcBorders>
            <w:vAlign w:val="center"/>
          </w:tcPr>
          <w:p w:rsidR="00D22C55" w:rsidRDefault="00D22C55" w:rsidP="00412411">
            <w:pPr>
              <w:ind w:left="1170" w:hangingChars="650" w:hanging="1170"/>
              <w:rPr>
                <w:rFonts w:eastAsia="宋体"/>
                <w:sz w:val="18"/>
                <w:szCs w:val="18"/>
              </w:rPr>
            </w:pPr>
            <w:r>
              <w:rPr>
                <w:rFonts w:eastAsia="宋体"/>
                <w:sz w:val="18"/>
                <w:szCs w:val="18"/>
              </w:rPr>
              <w:t>填表说明：</w:t>
            </w:r>
            <w:r>
              <w:rPr>
                <w:rFonts w:eastAsia="宋体"/>
                <w:sz w:val="18"/>
                <w:szCs w:val="18"/>
              </w:rPr>
              <w:t>1</w:t>
            </w:r>
            <w:r>
              <w:rPr>
                <w:rFonts w:eastAsia="宋体"/>
                <w:sz w:val="18"/>
                <w:szCs w:val="18"/>
              </w:rPr>
              <w:t>．以院校为单位，团体赛每单位各组别限报</w:t>
            </w:r>
            <w:r>
              <w:rPr>
                <w:rFonts w:eastAsia="宋体"/>
                <w:sz w:val="18"/>
                <w:szCs w:val="18"/>
              </w:rPr>
              <w:t>1</w:t>
            </w:r>
            <w:r>
              <w:rPr>
                <w:rFonts w:eastAsia="宋体"/>
                <w:sz w:val="18"/>
                <w:szCs w:val="18"/>
              </w:rPr>
              <w:t>队，每队可报男、女运动员各</w:t>
            </w:r>
            <w:r>
              <w:rPr>
                <w:rFonts w:eastAsia="宋体"/>
                <w:sz w:val="18"/>
                <w:szCs w:val="18"/>
              </w:rPr>
              <w:t>6</w:t>
            </w:r>
            <w:r>
              <w:rPr>
                <w:rFonts w:eastAsia="宋体"/>
                <w:sz w:val="18"/>
                <w:szCs w:val="18"/>
              </w:rPr>
              <w:t>人，组别请填写甲组、乙组、丙组。</w:t>
            </w:r>
          </w:p>
          <w:p w:rsidR="00D22C55" w:rsidRDefault="00D22C55" w:rsidP="00412411">
            <w:pPr>
              <w:ind w:firstLineChars="500" w:firstLine="900"/>
              <w:rPr>
                <w:rFonts w:eastAsia="宋体"/>
                <w:sz w:val="18"/>
                <w:szCs w:val="18"/>
              </w:rPr>
            </w:pPr>
            <w:r>
              <w:rPr>
                <w:rFonts w:eastAsia="宋体"/>
                <w:sz w:val="18"/>
                <w:szCs w:val="18"/>
              </w:rPr>
              <w:t>2</w:t>
            </w:r>
            <w:r>
              <w:rPr>
                <w:rFonts w:eastAsia="宋体"/>
                <w:sz w:val="18"/>
                <w:szCs w:val="18"/>
              </w:rPr>
              <w:t>．以院校为单位，</w:t>
            </w:r>
            <w:proofErr w:type="gramStart"/>
            <w:r>
              <w:rPr>
                <w:rFonts w:eastAsia="宋体"/>
                <w:sz w:val="18"/>
                <w:szCs w:val="18"/>
              </w:rPr>
              <w:t>单项赛每单位</w:t>
            </w:r>
            <w:proofErr w:type="gramEnd"/>
            <w:r>
              <w:rPr>
                <w:rFonts w:eastAsia="宋体"/>
                <w:sz w:val="18"/>
                <w:szCs w:val="18"/>
              </w:rPr>
              <w:t>各组别限报</w:t>
            </w:r>
            <w:r>
              <w:rPr>
                <w:rFonts w:eastAsia="宋体"/>
                <w:sz w:val="18"/>
                <w:szCs w:val="18"/>
              </w:rPr>
              <w:t>1</w:t>
            </w:r>
            <w:r>
              <w:rPr>
                <w:rFonts w:eastAsia="宋体"/>
                <w:sz w:val="18"/>
                <w:szCs w:val="18"/>
              </w:rPr>
              <w:t>人或对。</w:t>
            </w:r>
          </w:p>
          <w:p w:rsidR="00D22C55" w:rsidRDefault="00D22C55" w:rsidP="00412411">
            <w:pPr>
              <w:ind w:firstLineChars="500" w:firstLine="900"/>
              <w:rPr>
                <w:rFonts w:eastAsia="宋体"/>
                <w:sz w:val="18"/>
                <w:szCs w:val="18"/>
              </w:rPr>
            </w:pPr>
            <w:r>
              <w:rPr>
                <w:rFonts w:eastAsia="宋体"/>
                <w:sz w:val="18"/>
                <w:szCs w:val="18"/>
              </w:rPr>
              <w:t>3</w:t>
            </w:r>
            <w:r>
              <w:rPr>
                <w:rFonts w:eastAsia="宋体"/>
                <w:sz w:val="18"/>
                <w:szCs w:val="18"/>
              </w:rPr>
              <w:t>．每单位可</w:t>
            </w:r>
            <w:proofErr w:type="gramStart"/>
            <w:r>
              <w:rPr>
                <w:rFonts w:eastAsia="宋体"/>
                <w:sz w:val="18"/>
                <w:szCs w:val="18"/>
              </w:rPr>
              <w:t>报领队</w:t>
            </w:r>
            <w:proofErr w:type="gramEnd"/>
            <w:r>
              <w:rPr>
                <w:rFonts w:eastAsia="宋体"/>
                <w:sz w:val="18"/>
                <w:szCs w:val="18"/>
              </w:rPr>
              <w:t>1</w:t>
            </w:r>
            <w:r>
              <w:rPr>
                <w:rFonts w:eastAsia="宋体"/>
                <w:sz w:val="18"/>
                <w:szCs w:val="18"/>
              </w:rPr>
              <w:t>人，教练</w:t>
            </w:r>
            <w:r>
              <w:rPr>
                <w:rFonts w:eastAsia="宋体"/>
                <w:sz w:val="18"/>
                <w:szCs w:val="18"/>
              </w:rPr>
              <w:t>2</w:t>
            </w:r>
            <w:r>
              <w:rPr>
                <w:rFonts w:eastAsia="宋体"/>
                <w:sz w:val="18"/>
                <w:szCs w:val="18"/>
              </w:rPr>
              <w:t>人，工作人员</w:t>
            </w:r>
            <w:r>
              <w:rPr>
                <w:rFonts w:eastAsia="宋体"/>
                <w:sz w:val="18"/>
                <w:szCs w:val="18"/>
              </w:rPr>
              <w:t>1</w:t>
            </w:r>
            <w:r>
              <w:rPr>
                <w:rFonts w:eastAsia="宋体"/>
                <w:sz w:val="18"/>
                <w:szCs w:val="18"/>
              </w:rPr>
              <w:t>人。</w:t>
            </w:r>
          </w:p>
        </w:tc>
      </w:tr>
      <w:tr w:rsidR="00D22C55" w:rsidTr="00412411">
        <w:trPr>
          <w:trHeight w:val="369"/>
        </w:trPr>
        <w:tc>
          <w:tcPr>
            <w:tcW w:w="684" w:type="dxa"/>
            <w:vMerge w:val="restart"/>
            <w:tcBorders>
              <w:top w:val="single" w:sz="4" w:space="0" w:color="auto"/>
              <w:left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bCs/>
                <w:kern w:val="0"/>
                <w:sz w:val="18"/>
                <w:szCs w:val="18"/>
              </w:rPr>
              <w:t>男子</w:t>
            </w:r>
          </w:p>
          <w:p w:rsidR="00D22C55" w:rsidRDefault="00D22C55" w:rsidP="00412411">
            <w:pPr>
              <w:autoSpaceDE w:val="0"/>
              <w:autoSpaceDN w:val="0"/>
              <w:jc w:val="center"/>
              <w:rPr>
                <w:rFonts w:eastAsia="宋体"/>
                <w:bCs/>
                <w:kern w:val="0"/>
                <w:sz w:val="18"/>
                <w:szCs w:val="18"/>
              </w:rPr>
            </w:pPr>
            <w:r>
              <w:rPr>
                <w:rFonts w:eastAsia="宋体"/>
                <w:bCs/>
                <w:kern w:val="0"/>
                <w:sz w:val="18"/>
                <w:szCs w:val="18"/>
              </w:rPr>
              <w:t>团体</w:t>
            </w: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bCs/>
                <w:kern w:val="0"/>
                <w:sz w:val="18"/>
                <w:szCs w:val="18"/>
              </w:rPr>
              <w:t>姓</w:t>
            </w:r>
            <w:r>
              <w:rPr>
                <w:rFonts w:eastAsia="宋体"/>
                <w:bCs/>
                <w:kern w:val="0"/>
                <w:sz w:val="18"/>
                <w:szCs w:val="18"/>
              </w:rPr>
              <w:t xml:space="preserve"> </w:t>
            </w:r>
            <w:r>
              <w:rPr>
                <w:rFonts w:eastAsia="宋体"/>
                <w:bCs/>
                <w:kern w:val="0"/>
                <w:sz w:val="18"/>
                <w:szCs w:val="18"/>
              </w:rPr>
              <w:t>名</w:t>
            </w:r>
          </w:p>
        </w:tc>
        <w:tc>
          <w:tcPr>
            <w:tcW w:w="5627" w:type="dxa"/>
            <w:gridSpan w:val="6"/>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bCs/>
                <w:kern w:val="0"/>
                <w:sz w:val="18"/>
                <w:szCs w:val="18"/>
              </w:rPr>
              <w:t>身份证号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bCs/>
                <w:kern w:val="0"/>
                <w:sz w:val="18"/>
                <w:szCs w:val="18"/>
              </w:rPr>
              <w:t>学生证号</w:t>
            </w:r>
          </w:p>
        </w:tc>
      </w:tr>
      <w:tr w:rsidR="00D22C55" w:rsidTr="00412411">
        <w:trPr>
          <w:trHeight w:val="369"/>
        </w:trPr>
        <w:tc>
          <w:tcPr>
            <w:tcW w:w="684" w:type="dxa"/>
            <w:vMerge/>
            <w:tcBorders>
              <w:left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tcBorders>
              <w:left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tcBorders>
              <w:left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tcBorders>
              <w:left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tcBorders>
              <w:left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tcBorders>
              <w:left w:val="single" w:sz="4" w:space="0" w:color="auto"/>
              <w:bottom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val="restart"/>
            <w:tcBorders>
              <w:left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bCs/>
                <w:kern w:val="0"/>
                <w:sz w:val="18"/>
                <w:szCs w:val="18"/>
              </w:rPr>
              <w:t>女子</w:t>
            </w:r>
          </w:p>
          <w:p w:rsidR="00D22C55" w:rsidRDefault="00D22C55" w:rsidP="00412411">
            <w:pPr>
              <w:widowControl/>
              <w:jc w:val="center"/>
              <w:rPr>
                <w:rFonts w:eastAsia="宋体"/>
                <w:bCs/>
                <w:kern w:val="0"/>
                <w:sz w:val="18"/>
                <w:szCs w:val="18"/>
              </w:rPr>
            </w:pPr>
            <w:r>
              <w:rPr>
                <w:rFonts w:eastAsia="宋体"/>
                <w:bCs/>
                <w:kern w:val="0"/>
                <w:sz w:val="18"/>
                <w:szCs w:val="18"/>
              </w:rPr>
              <w:t>团体</w:t>
            </w: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bCs/>
                <w:kern w:val="0"/>
                <w:sz w:val="18"/>
                <w:szCs w:val="18"/>
              </w:rPr>
              <w:t>姓</w:t>
            </w:r>
            <w:r>
              <w:rPr>
                <w:rFonts w:eastAsia="宋体"/>
                <w:bCs/>
                <w:kern w:val="0"/>
                <w:sz w:val="18"/>
                <w:szCs w:val="18"/>
              </w:rPr>
              <w:t xml:space="preserve"> </w:t>
            </w:r>
            <w:r>
              <w:rPr>
                <w:rFonts w:eastAsia="宋体"/>
                <w:bCs/>
                <w:kern w:val="0"/>
                <w:sz w:val="18"/>
                <w:szCs w:val="18"/>
              </w:rPr>
              <w:t>名</w:t>
            </w: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r>
              <w:rPr>
                <w:rFonts w:eastAsia="宋体"/>
                <w:bCs/>
                <w:kern w:val="0"/>
                <w:sz w:val="18"/>
                <w:szCs w:val="18"/>
              </w:rPr>
              <w:t>身份证号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bCs/>
                <w:kern w:val="0"/>
                <w:sz w:val="18"/>
                <w:szCs w:val="18"/>
              </w:rPr>
              <w:t>学生证号</w:t>
            </w:r>
          </w:p>
        </w:tc>
      </w:tr>
      <w:tr w:rsidR="00D22C55" w:rsidTr="00412411">
        <w:trPr>
          <w:trHeight w:val="369"/>
        </w:trPr>
        <w:tc>
          <w:tcPr>
            <w:tcW w:w="684" w:type="dxa"/>
            <w:vMerge/>
            <w:tcBorders>
              <w:left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tcBorders>
              <w:left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tcBorders>
              <w:left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tcBorders>
              <w:left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tcBorders>
              <w:left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369"/>
        </w:trPr>
        <w:tc>
          <w:tcPr>
            <w:tcW w:w="684" w:type="dxa"/>
            <w:vMerge/>
            <w:tcBorders>
              <w:left w:val="single" w:sz="4" w:space="0" w:color="auto"/>
              <w:bottom w:val="single" w:sz="4" w:space="0" w:color="auto"/>
              <w:right w:val="single" w:sz="4" w:space="0" w:color="auto"/>
            </w:tcBorders>
            <w:vAlign w:val="center"/>
          </w:tcPr>
          <w:p w:rsidR="00D22C55" w:rsidRDefault="00D22C55" w:rsidP="00412411">
            <w:pPr>
              <w:widowControl/>
              <w:jc w:val="left"/>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5627" w:type="dxa"/>
            <w:gridSpan w:val="6"/>
            <w:tcBorders>
              <w:top w:val="single" w:sz="6" w:space="0" w:color="auto"/>
              <w:left w:val="single" w:sz="4" w:space="0" w:color="auto"/>
              <w:bottom w:val="single" w:sz="6" w:space="0" w:color="auto"/>
              <w:right w:val="single" w:sz="4" w:space="0" w:color="auto"/>
            </w:tcBorders>
            <w:vAlign w:val="center"/>
          </w:tcPr>
          <w:p w:rsidR="00D22C55" w:rsidRDefault="00D22C55" w:rsidP="00412411">
            <w:pPr>
              <w:autoSpaceDE w:val="0"/>
              <w:autoSpaceDN w:val="0"/>
              <w:rPr>
                <w:rFonts w:eastAsia="宋体"/>
                <w:kern w:val="0"/>
                <w:sz w:val="18"/>
                <w:szCs w:val="18"/>
              </w:rPr>
            </w:pP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405"/>
        </w:trPr>
        <w:tc>
          <w:tcPr>
            <w:tcW w:w="684" w:type="dxa"/>
            <w:tcBorders>
              <w:top w:val="single" w:sz="4" w:space="0" w:color="auto"/>
              <w:left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bCs/>
                <w:kern w:val="0"/>
                <w:sz w:val="18"/>
                <w:szCs w:val="18"/>
              </w:rPr>
              <w:t>男单</w:t>
            </w: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姓</w:t>
            </w:r>
            <w:r>
              <w:rPr>
                <w:rFonts w:eastAsia="宋体"/>
                <w:kern w:val="0"/>
                <w:sz w:val="18"/>
                <w:szCs w:val="18"/>
              </w:rPr>
              <w:t xml:space="preserve"> </w:t>
            </w:r>
            <w:r>
              <w:rPr>
                <w:rFonts w:eastAsia="宋体"/>
                <w:kern w:val="0"/>
                <w:sz w:val="18"/>
                <w:szCs w:val="18"/>
              </w:rPr>
              <w:t>名</w:t>
            </w:r>
          </w:p>
        </w:tc>
        <w:tc>
          <w:tcPr>
            <w:tcW w:w="1078"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92"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身份证号</w:t>
            </w:r>
          </w:p>
        </w:tc>
        <w:tc>
          <w:tcPr>
            <w:tcW w:w="2379" w:type="dxa"/>
            <w:tcBorders>
              <w:top w:val="single" w:sz="6" w:space="0" w:color="auto"/>
              <w:left w:val="single" w:sz="4" w:space="0" w:color="auto"/>
              <w:bottom w:val="single" w:sz="4"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405"/>
        </w:trPr>
        <w:tc>
          <w:tcPr>
            <w:tcW w:w="684" w:type="dxa"/>
            <w:tcBorders>
              <w:top w:val="single" w:sz="4" w:space="0" w:color="auto"/>
              <w:left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bCs/>
                <w:kern w:val="0"/>
                <w:sz w:val="18"/>
                <w:szCs w:val="18"/>
              </w:rPr>
              <w:t>女单</w:t>
            </w: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姓</w:t>
            </w:r>
            <w:r>
              <w:rPr>
                <w:rFonts w:eastAsia="宋体"/>
                <w:kern w:val="0"/>
                <w:sz w:val="18"/>
                <w:szCs w:val="18"/>
              </w:rPr>
              <w:t xml:space="preserve"> </w:t>
            </w:r>
            <w:r>
              <w:rPr>
                <w:rFonts w:eastAsia="宋体"/>
                <w:kern w:val="0"/>
                <w:sz w:val="18"/>
                <w:szCs w:val="18"/>
              </w:rPr>
              <w:t>名</w:t>
            </w:r>
          </w:p>
        </w:tc>
        <w:tc>
          <w:tcPr>
            <w:tcW w:w="1078"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92"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身份证号</w:t>
            </w:r>
          </w:p>
        </w:tc>
        <w:tc>
          <w:tcPr>
            <w:tcW w:w="2379" w:type="dxa"/>
            <w:tcBorders>
              <w:top w:val="single" w:sz="6" w:space="0" w:color="auto"/>
              <w:left w:val="single" w:sz="4" w:space="0" w:color="auto"/>
              <w:bottom w:val="single" w:sz="4"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405"/>
        </w:trPr>
        <w:tc>
          <w:tcPr>
            <w:tcW w:w="684" w:type="dxa"/>
            <w:vMerge w:val="restart"/>
            <w:tcBorders>
              <w:top w:val="single" w:sz="4" w:space="0" w:color="auto"/>
              <w:left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bCs/>
                <w:kern w:val="0"/>
                <w:sz w:val="18"/>
                <w:szCs w:val="18"/>
              </w:rPr>
              <w:t>男双</w:t>
            </w: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kern w:val="0"/>
                <w:sz w:val="18"/>
                <w:szCs w:val="18"/>
              </w:rPr>
              <w:t>姓</w:t>
            </w:r>
            <w:r>
              <w:rPr>
                <w:rFonts w:eastAsia="宋体"/>
                <w:kern w:val="0"/>
                <w:sz w:val="18"/>
                <w:szCs w:val="18"/>
              </w:rPr>
              <w:t xml:space="preserve"> </w:t>
            </w:r>
            <w:r>
              <w:rPr>
                <w:rFonts w:eastAsia="宋体"/>
                <w:kern w:val="0"/>
                <w:sz w:val="18"/>
                <w:szCs w:val="18"/>
              </w:rPr>
              <w:t>名</w:t>
            </w:r>
          </w:p>
        </w:tc>
        <w:tc>
          <w:tcPr>
            <w:tcW w:w="1078"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92"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身份证号</w:t>
            </w:r>
          </w:p>
        </w:tc>
        <w:tc>
          <w:tcPr>
            <w:tcW w:w="2379" w:type="dxa"/>
            <w:tcBorders>
              <w:top w:val="single" w:sz="6" w:space="0" w:color="auto"/>
              <w:left w:val="single" w:sz="4" w:space="0" w:color="auto"/>
              <w:bottom w:val="single" w:sz="4"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405"/>
        </w:trPr>
        <w:tc>
          <w:tcPr>
            <w:tcW w:w="684" w:type="dxa"/>
            <w:vMerge/>
            <w:tcBorders>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姓</w:t>
            </w:r>
            <w:r>
              <w:rPr>
                <w:rFonts w:eastAsia="宋体"/>
                <w:kern w:val="0"/>
                <w:sz w:val="18"/>
                <w:szCs w:val="18"/>
              </w:rPr>
              <w:t xml:space="preserve"> </w:t>
            </w:r>
            <w:r>
              <w:rPr>
                <w:rFonts w:eastAsia="宋体"/>
                <w:kern w:val="0"/>
                <w:sz w:val="18"/>
                <w:szCs w:val="18"/>
              </w:rPr>
              <w:t>名</w:t>
            </w:r>
          </w:p>
        </w:tc>
        <w:tc>
          <w:tcPr>
            <w:tcW w:w="1078"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92"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身份证号</w:t>
            </w:r>
          </w:p>
        </w:tc>
        <w:tc>
          <w:tcPr>
            <w:tcW w:w="2379" w:type="dxa"/>
            <w:tcBorders>
              <w:top w:val="single" w:sz="6" w:space="0" w:color="auto"/>
              <w:left w:val="single" w:sz="4" w:space="0" w:color="auto"/>
              <w:bottom w:val="single" w:sz="4"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405"/>
        </w:trPr>
        <w:tc>
          <w:tcPr>
            <w:tcW w:w="684" w:type="dxa"/>
            <w:vMerge w:val="restart"/>
            <w:tcBorders>
              <w:top w:val="single" w:sz="4" w:space="0" w:color="auto"/>
              <w:left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bCs/>
                <w:kern w:val="0"/>
                <w:sz w:val="18"/>
                <w:szCs w:val="18"/>
              </w:rPr>
              <w:t>女双</w:t>
            </w: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kern w:val="0"/>
                <w:sz w:val="18"/>
                <w:szCs w:val="18"/>
              </w:rPr>
              <w:t>姓</w:t>
            </w:r>
            <w:r>
              <w:rPr>
                <w:rFonts w:eastAsia="宋体"/>
                <w:kern w:val="0"/>
                <w:sz w:val="18"/>
                <w:szCs w:val="18"/>
              </w:rPr>
              <w:t xml:space="preserve"> </w:t>
            </w:r>
            <w:r>
              <w:rPr>
                <w:rFonts w:eastAsia="宋体"/>
                <w:kern w:val="0"/>
                <w:sz w:val="18"/>
                <w:szCs w:val="18"/>
              </w:rPr>
              <w:t>名</w:t>
            </w:r>
          </w:p>
        </w:tc>
        <w:tc>
          <w:tcPr>
            <w:tcW w:w="1078"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92"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身份证号</w:t>
            </w:r>
          </w:p>
        </w:tc>
        <w:tc>
          <w:tcPr>
            <w:tcW w:w="2379" w:type="dxa"/>
            <w:tcBorders>
              <w:top w:val="single" w:sz="4" w:space="0" w:color="auto"/>
              <w:left w:val="single" w:sz="4" w:space="0" w:color="auto"/>
              <w:bottom w:val="single" w:sz="4"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405"/>
        </w:trPr>
        <w:tc>
          <w:tcPr>
            <w:tcW w:w="684" w:type="dxa"/>
            <w:vMerge/>
            <w:tcBorders>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姓</w:t>
            </w:r>
            <w:r>
              <w:rPr>
                <w:rFonts w:eastAsia="宋体"/>
                <w:kern w:val="0"/>
                <w:sz w:val="18"/>
                <w:szCs w:val="18"/>
              </w:rPr>
              <w:t xml:space="preserve"> </w:t>
            </w:r>
            <w:r>
              <w:rPr>
                <w:rFonts w:eastAsia="宋体"/>
                <w:kern w:val="0"/>
                <w:sz w:val="18"/>
                <w:szCs w:val="18"/>
              </w:rPr>
              <w:t>名</w:t>
            </w:r>
          </w:p>
        </w:tc>
        <w:tc>
          <w:tcPr>
            <w:tcW w:w="1078"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92"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身份证号</w:t>
            </w:r>
          </w:p>
        </w:tc>
        <w:tc>
          <w:tcPr>
            <w:tcW w:w="2379" w:type="dxa"/>
            <w:tcBorders>
              <w:top w:val="single" w:sz="4" w:space="0" w:color="auto"/>
              <w:left w:val="single" w:sz="4" w:space="0" w:color="auto"/>
              <w:bottom w:val="single" w:sz="4"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405"/>
        </w:trPr>
        <w:tc>
          <w:tcPr>
            <w:tcW w:w="684" w:type="dxa"/>
            <w:vMerge w:val="restart"/>
            <w:tcBorders>
              <w:top w:val="single" w:sz="4" w:space="0" w:color="auto"/>
              <w:left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r>
              <w:rPr>
                <w:rFonts w:eastAsia="宋体"/>
                <w:bCs/>
                <w:kern w:val="0"/>
                <w:sz w:val="18"/>
                <w:szCs w:val="18"/>
              </w:rPr>
              <w:t>混双</w:t>
            </w: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姓</w:t>
            </w:r>
            <w:r>
              <w:rPr>
                <w:rFonts w:eastAsia="宋体"/>
                <w:kern w:val="0"/>
                <w:sz w:val="18"/>
                <w:szCs w:val="18"/>
              </w:rPr>
              <w:t xml:space="preserve"> </w:t>
            </w:r>
            <w:r>
              <w:rPr>
                <w:rFonts w:eastAsia="宋体"/>
                <w:kern w:val="0"/>
                <w:sz w:val="18"/>
                <w:szCs w:val="18"/>
              </w:rPr>
              <w:t>名</w:t>
            </w:r>
          </w:p>
        </w:tc>
        <w:tc>
          <w:tcPr>
            <w:tcW w:w="1078"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92"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身份证号</w:t>
            </w:r>
          </w:p>
        </w:tc>
        <w:tc>
          <w:tcPr>
            <w:tcW w:w="2379" w:type="dxa"/>
            <w:tcBorders>
              <w:top w:val="single" w:sz="4" w:space="0" w:color="auto"/>
              <w:left w:val="single" w:sz="4" w:space="0" w:color="auto"/>
              <w:bottom w:val="single" w:sz="4"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r w:rsidR="00D22C55" w:rsidTr="00412411">
        <w:trPr>
          <w:trHeight w:val="405"/>
        </w:trPr>
        <w:tc>
          <w:tcPr>
            <w:tcW w:w="684" w:type="dxa"/>
            <w:vMerge/>
            <w:tcBorders>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bCs/>
                <w:kern w:val="0"/>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姓</w:t>
            </w:r>
            <w:r>
              <w:rPr>
                <w:rFonts w:eastAsia="宋体"/>
                <w:kern w:val="0"/>
                <w:sz w:val="18"/>
                <w:szCs w:val="18"/>
              </w:rPr>
              <w:t xml:space="preserve"> </w:t>
            </w:r>
            <w:r>
              <w:rPr>
                <w:rFonts w:eastAsia="宋体"/>
                <w:kern w:val="0"/>
                <w:sz w:val="18"/>
                <w:szCs w:val="18"/>
              </w:rPr>
              <w:t>名</w:t>
            </w:r>
          </w:p>
        </w:tc>
        <w:tc>
          <w:tcPr>
            <w:tcW w:w="1078"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92" w:type="dxa"/>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身份证号</w:t>
            </w:r>
          </w:p>
        </w:tc>
        <w:tc>
          <w:tcPr>
            <w:tcW w:w="2379" w:type="dxa"/>
            <w:tcBorders>
              <w:top w:val="single" w:sz="4"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p>
        </w:tc>
        <w:tc>
          <w:tcPr>
            <w:tcW w:w="1078"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jc w:val="center"/>
              <w:rPr>
                <w:rFonts w:eastAsia="宋体"/>
                <w:kern w:val="0"/>
                <w:sz w:val="18"/>
                <w:szCs w:val="18"/>
              </w:rPr>
            </w:pPr>
            <w:r>
              <w:rPr>
                <w:rFonts w:eastAsia="宋体"/>
                <w:kern w:val="0"/>
                <w:sz w:val="18"/>
                <w:szCs w:val="18"/>
              </w:rPr>
              <w:t>学生证号</w:t>
            </w:r>
          </w:p>
        </w:tc>
        <w:tc>
          <w:tcPr>
            <w:tcW w:w="2002" w:type="dxa"/>
            <w:gridSpan w:val="3"/>
            <w:tcBorders>
              <w:top w:val="single" w:sz="6" w:space="0" w:color="auto"/>
              <w:left w:val="single" w:sz="4" w:space="0" w:color="auto"/>
              <w:bottom w:val="single" w:sz="6" w:space="0" w:color="auto"/>
              <w:right w:val="single" w:sz="6" w:space="0" w:color="auto"/>
            </w:tcBorders>
            <w:vAlign w:val="center"/>
          </w:tcPr>
          <w:p w:rsidR="00D22C55" w:rsidRDefault="00D22C55" w:rsidP="00412411">
            <w:pPr>
              <w:autoSpaceDE w:val="0"/>
              <w:autoSpaceDN w:val="0"/>
              <w:rPr>
                <w:rFonts w:eastAsia="宋体"/>
                <w:kern w:val="0"/>
                <w:sz w:val="18"/>
                <w:szCs w:val="18"/>
              </w:rPr>
            </w:pPr>
          </w:p>
        </w:tc>
      </w:tr>
    </w:tbl>
    <w:p w:rsidR="00D22C55" w:rsidRDefault="00D22C55" w:rsidP="00D22C55">
      <w:pPr>
        <w:rPr>
          <w:rFonts w:ascii="宋体" w:eastAsia="宋体" w:hAnsi="宋体" w:cs="宋体" w:hint="eastAsia"/>
          <w:sz w:val="18"/>
          <w:szCs w:val="18"/>
        </w:rPr>
      </w:pPr>
    </w:p>
    <w:p w:rsidR="00D22C55" w:rsidRDefault="00D22C55" w:rsidP="00D22C55">
      <w:pPr>
        <w:spacing w:line="336" w:lineRule="auto"/>
        <w:rPr>
          <w:rFonts w:ascii="宋体" w:eastAsia="宋体" w:hAnsi="宋体" w:cs="宋体" w:hint="eastAsia"/>
          <w:sz w:val="18"/>
          <w:szCs w:val="18"/>
        </w:rPr>
      </w:pPr>
      <w:r>
        <w:rPr>
          <w:rFonts w:ascii="宋体" w:eastAsia="宋体" w:hAnsi="宋体" w:cs="宋体" w:hint="eastAsia"/>
          <w:sz w:val="18"/>
          <w:szCs w:val="18"/>
        </w:rPr>
        <w:t>主管领导审核签字：                 校体育部主任审核签字：</w:t>
      </w:r>
    </w:p>
    <w:p w:rsidR="00D22C55" w:rsidRDefault="00D22C55" w:rsidP="00D22C55">
      <w:pPr>
        <w:spacing w:line="312" w:lineRule="auto"/>
        <w:jc w:val="left"/>
        <w:rPr>
          <w:rFonts w:ascii="宋体" w:eastAsia="宋体" w:hAnsi="宋体" w:cs="宋体" w:hint="eastAsia"/>
          <w:sz w:val="18"/>
          <w:szCs w:val="18"/>
        </w:rPr>
        <w:sectPr w:rsidR="00D22C55">
          <w:pgSz w:w="11906" w:h="16838"/>
          <w:pgMar w:top="1701" w:right="1417" w:bottom="1701" w:left="1417" w:header="851" w:footer="1417" w:gutter="0"/>
          <w:cols w:space="720"/>
          <w:docGrid w:linePitch="360"/>
        </w:sectPr>
      </w:pPr>
    </w:p>
    <w:p w:rsidR="00C738D6" w:rsidRPr="00D22C55" w:rsidRDefault="00C738D6"/>
    <w:sectPr w:rsidR="00C738D6" w:rsidRPr="00D22C55" w:rsidSect="00C738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A2E8CA"/>
    <w:multiLevelType w:val="singleLevel"/>
    <w:tmpl w:val="D7A2E8CA"/>
    <w:lvl w:ilvl="0">
      <w:start w:val="1"/>
      <w:numFmt w:val="decimal"/>
      <w:suff w:val="nothing"/>
      <w:lvlText w:val="（%1）"/>
      <w:lvlJc w:val="left"/>
      <w:pPr>
        <w:ind w:left="64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2C55"/>
    <w:rsid w:val="00C738D6"/>
    <w:rsid w:val="00D22C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5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22C55"/>
    <w:pPr>
      <w:spacing w:before="100" w:beforeAutospacing="1" w:after="100" w:afterAutospacing="1"/>
      <w:jc w:val="left"/>
    </w:pPr>
    <w:rPr>
      <w:rFonts w:eastAsia="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592</Words>
  <Characters>3379</Characters>
  <Application>Microsoft Office Word</Application>
  <DocSecurity>0</DocSecurity>
  <Lines>28</Lines>
  <Paragraphs>7</Paragraphs>
  <ScaleCrop>false</ScaleCrop>
  <Company>China</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2024-06-07T08:53:00Z</dcterms:created>
  <dcterms:modified xsi:type="dcterms:W3CDTF">2024-06-07T08:53:00Z</dcterms:modified>
</cp:coreProperties>
</file>