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25E" w:rsidRDefault="0094225E" w:rsidP="0094225E">
      <w:pPr>
        <w:widowControl/>
        <w:jc w:val="left"/>
        <w:rPr>
          <w:rFonts w:ascii="Times New Roman" w:eastAsia="CESI仿宋-GB2312" w:hAnsi="Times New Roman"/>
          <w:bCs/>
          <w:color w:val="000000"/>
          <w:kern w:val="0"/>
          <w:sz w:val="32"/>
          <w:szCs w:val="32"/>
        </w:rPr>
      </w:pPr>
      <w:r>
        <w:rPr>
          <w:rFonts w:ascii="Times New Roman" w:eastAsia="CESI仿宋-GB2312" w:hAnsi="Times New Roman"/>
          <w:bCs/>
          <w:color w:val="000000"/>
          <w:kern w:val="0"/>
          <w:sz w:val="32"/>
          <w:szCs w:val="32"/>
        </w:rPr>
        <w:t>附件</w:t>
      </w:r>
      <w:r>
        <w:rPr>
          <w:rFonts w:ascii="Times New Roman" w:eastAsia="CESI仿宋-GB2312" w:hAnsi="Times New Roman"/>
          <w:bCs/>
          <w:color w:val="000000"/>
          <w:kern w:val="0"/>
          <w:sz w:val="32"/>
          <w:szCs w:val="32"/>
        </w:rPr>
        <w:t>2</w:t>
      </w:r>
    </w:p>
    <w:p w:rsidR="0094225E" w:rsidRDefault="0094225E" w:rsidP="0094225E">
      <w:pPr>
        <w:spacing w:line="338" w:lineRule="auto"/>
        <w:ind w:firstLineChars="400" w:firstLine="1440"/>
        <w:rPr>
          <w:rFonts w:ascii="Times New Roman" w:hAnsi="Times New Roman"/>
          <w:color w:val="000000"/>
          <w:kern w:val="0"/>
          <w:sz w:val="36"/>
          <w:szCs w:val="36"/>
        </w:rPr>
      </w:pPr>
      <w:r>
        <w:rPr>
          <w:rFonts w:ascii="Times New Roman" w:eastAsia="方正小标宋简体" w:hAnsi="Times New Roman"/>
          <w:snapToGrid w:val="0"/>
          <w:color w:val="000000"/>
          <w:kern w:val="0"/>
          <w:sz w:val="36"/>
          <w:szCs w:val="36"/>
        </w:rPr>
        <w:t>2024</w:t>
      </w:r>
      <w:r>
        <w:rPr>
          <w:rFonts w:ascii="Times New Roman" w:eastAsia="方正小标宋简体" w:hAnsi="Times New Roman"/>
          <w:snapToGrid w:val="0"/>
          <w:color w:val="000000"/>
          <w:kern w:val="0"/>
          <w:sz w:val="36"/>
          <w:szCs w:val="36"/>
        </w:rPr>
        <w:t>年陕西高校学生心理健康教育指导典型案例拟表扬名单</w:t>
      </w:r>
    </w:p>
    <w:tbl>
      <w:tblPr>
        <w:tblW w:w="0" w:type="auto"/>
        <w:tblLayout w:type="fixed"/>
        <w:tblCellMar>
          <w:left w:w="0" w:type="dxa"/>
          <w:right w:w="0" w:type="dxa"/>
        </w:tblCellMar>
        <w:tblLook w:val="0000"/>
      </w:tblPr>
      <w:tblGrid>
        <w:gridCol w:w="705"/>
        <w:gridCol w:w="2205"/>
        <w:gridCol w:w="1080"/>
        <w:gridCol w:w="7234"/>
        <w:gridCol w:w="1810"/>
      </w:tblGrid>
      <w:tr w:rsidR="0094225E" w:rsidTr="00030E11">
        <w:trPr>
          <w:trHeight w:val="5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rPr>
              <w:t>序号</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rPr>
              <w:t>学校</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rPr>
              <w:t>姓名</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rPr>
              <w:t>案例题目</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b/>
                <w:color w:val="000000"/>
                <w:szCs w:val="21"/>
              </w:rPr>
            </w:pPr>
            <w:r>
              <w:rPr>
                <w:rFonts w:ascii="宋体" w:hAnsi="宋体" w:cs="宋体" w:hint="eastAsia"/>
                <w:b/>
                <w:color w:val="000000"/>
                <w:kern w:val="0"/>
                <w:szCs w:val="21"/>
                <w:lang/>
              </w:rPr>
              <w:t>拟获奖项</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西安理工大学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李  进</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“21岁，我散了一地；23岁，我重拾自己”——运用“主体间自体心理学咨询”有效干预“心理创伤大学生”的案例报告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陕西师范大学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毛志宏</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紧扣“五心”同育人，实现“五新”</w:t>
            </w:r>
            <w:proofErr w:type="gramStart"/>
            <w:r>
              <w:rPr>
                <w:rFonts w:ascii="宋体" w:hAnsi="宋体" w:cs="宋体" w:hint="eastAsia"/>
                <w:color w:val="000000"/>
                <w:kern w:val="0"/>
                <w:szCs w:val="21"/>
                <w:lang/>
              </w:rPr>
              <w:t>护成长</w:t>
            </w:r>
            <w:proofErr w:type="gramEnd"/>
            <w:r>
              <w:rPr>
                <w:rFonts w:ascii="宋体" w:hAnsi="宋体" w:cs="宋体" w:hint="eastAsia"/>
                <w:color w:val="000000"/>
                <w:kern w:val="0"/>
                <w:szCs w:val="21"/>
                <w:lang/>
              </w:rPr>
              <w:t>——一例家庭问题引发的大学生抑郁辅导案例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西安欧亚学院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田  妮</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Style w:val="font81"/>
                <w:rFonts w:ascii="宋体" w:hAnsi="宋体" w:cs="宋体"/>
                <w:lang/>
              </w:rPr>
              <w:t>疗愈分手之痛，遇见更好的自己</w:t>
            </w:r>
            <w:r>
              <w:rPr>
                <w:rStyle w:val="font71"/>
                <w:lang/>
              </w:rPr>
              <w:t>——</w:t>
            </w:r>
            <w:r>
              <w:rPr>
                <w:rStyle w:val="font81"/>
                <w:rFonts w:ascii="宋体" w:hAnsi="宋体" w:cs="宋体"/>
                <w:lang/>
              </w:rPr>
              <w:t>一例因失恋引发抑郁的心理健康教育指导案例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陕西财经职业技术学院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乔晶策</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微光如</w:t>
            </w:r>
            <w:proofErr w:type="gramStart"/>
            <w:r>
              <w:rPr>
                <w:rFonts w:ascii="宋体" w:hAnsi="宋体" w:cs="宋体" w:hint="eastAsia"/>
                <w:color w:val="000000"/>
                <w:kern w:val="0"/>
                <w:szCs w:val="21"/>
                <w:lang/>
              </w:rPr>
              <w:t>炬</w:t>
            </w:r>
            <w:proofErr w:type="gramEnd"/>
            <w:r>
              <w:rPr>
                <w:rFonts w:ascii="宋体" w:hAnsi="宋体" w:cs="宋体" w:hint="eastAsia"/>
                <w:color w:val="000000"/>
                <w:kern w:val="0"/>
                <w:szCs w:val="21"/>
                <w:lang/>
              </w:rPr>
              <w:t>伴成长，细嗅蔷薇</w:t>
            </w:r>
            <w:proofErr w:type="gramStart"/>
            <w:r>
              <w:rPr>
                <w:rFonts w:ascii="宋体" w:hAnsi="宋体" w:cs="宋体" w:hint="eastAsia"/>
                <w:color w:val="000000"/>
                <w:kern w:val="0"/>
                <w:szCs w:val="21"/>
                <w:lang/>
              </w:rPr>
              <w:t>护心航</w:t>
            </w:r>
            <w:proofErr w:type="gramEnd"/>
            <w:r>
              <w:rPr>
                <w:rFonts w:ascii="宋体" w:hAnsi="宋体" w:cs="宋体" w:hint="eastAsia"/>
                <w:color w:val="000000"/>
                <w:kern w:val="0"/>
                <w:szCs w:val="21"/>
                <w:lang/>
              </w:rPr>
              <w:t>——“1+3+N”心理育人模式探索与实践</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陕西理工大学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祁怀静</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来自敏感星的TA——CBT视角下的一例广泛性焦虑障碍咨询案例报告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渭南师范学院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刘  原</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告别EMO，拥抱明天——“知—建—联—融— 塑”赋能大学生就业焦虑的案例报告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西北工业大学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刘  欣</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“136多维联动”心理育人模式下的心理健康指导案例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长安大学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陈丹睿</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多维感知护心航，守望赋能化危机——慢性压力引发精神障碍的干预案例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西安石油大学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焦文洁</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“五心五育五级”多模式心理育人辅导——一例走出原生家庭桎梏的案例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西安工程大学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冯</w:t>
            </w:r>
            <w:proofErr w:type="gramEnd"/>
            <w:r>
              <w:rPr>
                <w:rFonts w:ascii="宋体" w:hAnsi="宋体" w:cs="宋体" w:hint="eastAsia"/>
                <w:color w:val="000000"/>
                <w:kern w:val="0"/>
                <w:szCs w:val="21"/>
                <w:lang/>
              </w:rPr>
              <w:t xml:space="preserve">  </w:t>
            </w:r>
            <w:proofErr w:type="gramStart"/>
            <w:r>
              <w:rPr>
                <w:rFonts w:ascii="宋体" w:hAnsi="宋体" w:cs="宋体" w:hint="eastAsia"/>
                <w:color w:val="000000"/>
                <w:kern w:val="0"/>
                <w:szCs w:val="21"/>
                <w:lang/>
              </w:rPr>
              <w:t>翊</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多元体系立体支撑： 助力一场谷底至顶峰的攀登</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lastRenderedPageBreak/>
              <w:t>11</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陕西铁路工程职业技术学院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吕泊怡</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自助助人，助人自助——基于朋辈互助的专升</w:t>
            </w:r>
            <w:proofErr w:type="gramStart"/>
            <w:r>
              <w:rPr>
                <w:rFonts w:ascii="宋体" w:hAnsi="宋体" w:cs="宋体" w:hint="eastAsia"/>
                <w:color w:val="000000"/>
                <w:kern w:val="0"/>
                <w:szCs w:val="21"/>
                <w:lang/>
              </w:rPr>
              <w:t>本考试</w:t>
            </w:r>
            <w:proofErr w:type="gramEnd"/>
            <w:r>
              <w:rPr>
                <w:rFonts w:ascii="宋体" w:hAnsi="宋体" w:cs="宋体" w:hint="eastAsia"/>
                <w:color w:val="000000"/>
                <w:kern w:val="0"/>
                <w:szCs w:val="21"/>
                <w:lang/>
              </w:rPr>
              <w:t>焦虑心理辅导典型案例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12</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西安科技大学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贺  平</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五位一体综合赋能模式，立体化助力学生健康成长——一例宿舍人际关系不良的心理辅导案例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13</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西安医学院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种新锋</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家校协同，两“社”助力，“让爱会呼吸”——一例由亲子关系问题引发的大学生心理问题干预与教育案例报告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14</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西安交通大学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武如云</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活出自我掌控的人生——以情感忽视为特征的家庭问题典型案例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15</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西安铁路职业技术学院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巴文娟</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与高数握手言和——一例学业焦虑的心理辅导案例报告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16</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汉中职业技术学院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  瑶</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有形的食物与无形的情绪——基于结构式家庭咨询的心理疏导疗法个案研究</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17</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西安财经大学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万  琪</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“叙·知·融·塑”——多方协同干预模式下的心理危机长效干预个案</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18</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西北农林科技大学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符  丹</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培育积极心理品质，提升积极心理资本——积极心理学视角</w:t>
            </w:r>
            <w:proofErr w:type="gramStart"/>
            <w:r>
              <w:rPr>
                <w:rFonts w:ascii="宋体" w:hAnsi="宋体" w:cs="宋体" w:hint="eastAsia"/>
                <w:color w:val="000000"/>
                <w:kern w:val="0"/>
                <w:szCs w:val="21"/>
                <w:lang/>
              </w:rPr>
              <w:t>下团体</w:t>
            </w:r>
            <w:proofErr w:type="gramEnd"/>
            <w:r>
              <w:rPr>
                <w:rFonts w:ascii="宋体" w:hAnsi="宋体" w:cs="宋体" w:hint="eastAsia"/>
                <w:color w:val="000000"/>
                <w:kern w:val="0"/>
                <w:szCs w:val="21"/>
                <w:lang/>
              </w:rPr>
              <w:t>辅导方案的设计与实施</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19</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西安电子科技大学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刘  伟</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以心浸润，信息护航——叙事疗法视角下学业焦虑的案例报告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20</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陕西国防工业职业技术学院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宋育亮</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一体两翼四联动:为抑郁学生点亮希望之光</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21</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陕西青年职业学院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黄  洁</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“心理+”新社区：一种培育大学生心理健康发展力的服务育人新模式</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22</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陕西中医药大学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李欣逸</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榜样引领，互助成长——一例突发家庭变故学生的心理赋能案例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23</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宝鸡职业技术学院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齐新悦</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Style w:val="font81"/>
                <w:rFonts w:ascii="宋体" w:hAnsi="宋体" w:cs="宋体"/>
                <w:lang/>
              </w:rPr>
              <w:t>光照进来的地方</w:t>
            </w:r>
            <w:r>
              <w:rPr>
                <w:rStyle w:val="font81"/>
                <w:rFonts w:ascii="宋体" w:hAnsi="宋体" w:cs="宋体"/>
                <w:lang/>
              </w:rPr>
              <w:softHyphen/>
            </w:r>
            <w:r>
              <w:rPr>
                <w:rStyle w:val="font81"/>
                <w:rFonts w:ascii="宋体" w:hAnsi="宋体" w:cs="宋体"/>
                <w:lang/>
              </w:rPr>
              <w:t>——一例运用叙事疗法改善大学生抑郁情绪的案例报告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lastRenderedPageBreak/>
              <w:t>24</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西安欧亚学院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秦向伟</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Style w:val="font81"/>
                <w:rFonts w:ascii="宋体" w:hAnsi="宋体" w:cs="宋体"/>
                <w:lang/>
              </w:rPr>
              <w:t>如何激发小</w:t>
            </w:r>
            <w:r>
              <w:rPr>
                <w:rStyle w:val="font81"/>
                <w:rFonts w:ascii="宋体" w:hAnsi="宋体" w:cs="宋体"/>
                <w:lang/>
              </w:rPr>
              <w:t>A</w:t>
            </w:r>
            <w:r>
              <w:rPr>
                <w:rStyle w:val="font81"/>
                <w:rFonts w:ascii="宋体" w:hAnsi="宋体" w:cs="宋体"/>
                <w:lang/>
              </w:rPr>
              <w:t>的学习动力？</w:t>
            </w:r>
            <w:r>
              <w:rPr>
                <w:rStyle w:val="font71"/>
                <w:lang/>
              </w:rPr>
              <w:t>——</w:t>
            </w:r>
            <w:proofErr w:type="gramStart"/>
            <w:r>
              <w:rPr>
                <w:rStyle w:val="font81"/>
                <w:rFonts w:ascii="宋体" w:hAnsi="宋体" w:cs="宋体"/>
                <w:lang/>
              </w:rPr>
              <w:t>数智化</w:t>
            </w:r>
            <w:proofErr w:type="gramEnd"/>
            <w:r>
              <w:rPr>
                <w:rStyle w:val="font81"/>
                <w:rFonts w:ascii="宋体" w:hAnsi="宋体" w:cs="宋体"/>
                <w:lang/>
              </w:rPr>
              <w:t>预警与元认知干预</w:t>
            </w:r>
            <w:proofErr w:type="gramStart"/>
            <w:r>
              <w:rPr>
                <w:rStyle w:val="font81"/>
                <w:rFonts w:ascii="宋体" w:hAnsi="宋体" w:cs="宋体"/>
                <w:lang/>
              </w:rPr>
              <w:t>在学困调适中</w:t>
            </w:r>
            <w:proofErr w:type="gramEnd"/>
            <w:r>
              <w:rPr>
                <w:rStyle w:val="font81"/>
                <w:rFonts w:ascii="宋体" w:hAnsi="宋体" w:cs="宋体"/>
                <w:lang/>
              </w:rPr>
              <w:t>的应用</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25</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西安明德理工学院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党红</w:t>
            </w:r>
            <w:proofErr w:type="gramStart"/>
            <w:r>
              <w:rPr>
                <w:rFonts w:ascii="宋体" w:hAnsi="宋体" w:cs="宋体" w:hint="eastAsia"/>
                <w:color w:val="000000"/>
                <w:kern w:val="0"/>
                <w:szCs w:val="21"/>
                <w:lang/>
              </w:rPr>
              <w:t>娟</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认知行为疗法与家庭系统疗法结合下的一例抑郁症大学生的心理创伤疗</w:t>
            </w:r>
            <w:proofErr w:type="gramStart"/>
            <w:r>
              <w:rPr>
                <w:rFonts w:ascii="宋体" w:hAnsi="宋体" w:cs="宋体" w:hint="eastAsia"/>
                <w:color w:val="000000"/>
                <w:kern w:val="0"/>
                <w:szCs w:val="21"/>
                <w:lang/>
              </w:rPr>
              <w:t>愈过程</w:t>
            </w:r>
            <w:proofErr w:type="gramEnd"/>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26</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西安航空职业技术学院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蒋桂黎</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跨越寒冬，春暖花开——家校协同共铺“双相”治愈之路</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27</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陕西理工大学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陈海萍</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因势利导，心光重燃：一例合理情绪疗法疗</w:t>
            </w:r>
            <w:proofErr w:type="gramStart"/>
            <w:r>
              <w:rPr>
                <w:rFonts w:ascii="宋体" w:hAnsi="宋体" w:cs="宋体" w:hint="eastAsia"/>
                <w:color w:val="000000"/>
                <w:kern w:val="0"/>
                <w:szCs w:val="21"/>
                <w:lang/>
              </w:rPr>
              <w:t>愈心理</w:t>
            </w:r>
            <w:proofErr w:type="gramEnd"/>
            <w:r>
              <w:rPr>
                <w:rFonts w:ascii="宋体" w:hAnsi="宋体" w:cs="宋体" w:hint="eastAsia"/>
                <w:color w:val="000000"/>
                <w:kern w:val="0"/>
                <w:szCs w:val="21"/>
                <w:lang/>
              </w:rPr>
              <w:t>危机及个人发展转变的案例报告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28</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西安财经大学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万佳辉</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经济困难学生的人生困境——心理与思政协同育人个案研究</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29</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西安邮电大学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朱  荣</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一名大学生从“摆烂”到“支棱”的转变之路——基于积极心理学视角的案例报告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30</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延安职业技术学院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李  平</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静谧深处闻惊雷，于无色处见繁花——我校学生心理危机事件预警与干预的实践探索</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31</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陕西科技大学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王慧芳</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五心护航，四步赋能——大学生抑郁状态的干预与实践案例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32</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西京学院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 xml:space="preserve">李  </w:t>
            </w:r>
            <w:proofErr w:type="gramStart"/>
            <w:r>
              <w:rPr>
                <w:rFonts w:ascii="宋体" w:hAnsi="宋体" w:cs="宋体" w:hint="eastAsia"/>
                <w:color w:val="000000"/>
                <w:kern w:val="0"/>
                <w:szCs w:val="21"/>
                <w:lang/>
              </w:rPr>
              <w:t>晔</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与内心的“不速之客”共舞——一例强迫症来访的认知行为治疗案例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33</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西安石油大学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赵  晶</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走出心灵之</w:t>
            </w:r>
            <w:proofErr w:type="gramStart"/>
            <w:r>
              <w:rPr>
                <w:rFonts w:ascii="宋体" w:hAnsi="宋体" w:cs="宋体" w:hint="eastAsia"/>
                <w:color w:val="000000"/>
                <w:kern w:val="0"/>
                <w:szCs w:val="21"/>
                <w:lang/>
              </w:rPr>
              <w:t>殇</w:t>
            </w:r>
            <w:proofErr w:type="gramEnd"/>
            <w:r>
              <w:rPr>
                <w:rFonts w:ascii="宋体" w:hAnsi="宋体" w:cs="宋体" w:hint="eastAsia"/>
                <w:color w:val="000000"/>
                <w:kern w:val="0"/>
                <w:szCs w:val="21"/>
                <w:lang/>
              </w:rPr>
              <w:t>——叙事治疗在女大学生非自杀性自伤中的个案应用</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34</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陕西国际商贸学院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  华</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在爱中学会成长· 遇见更好的自己——</w:t>
            </w:r>
            <w:proofErr w:type="gramStart"/>
            <w:r>
              <w:rPr>
                <w:rFonts w:ascii="宋体" w:hAnsi="宋体" w:cs="宋体" w:hint="eastAsia"/>
                <w:color w:val="000000"/>
                <w:kern w:val="0"/>
                <w:szCs w:val="21"/>
                <w:lang/>
              </w:rPr>
              <w:t>萨</w:t>
            </w:r>
            <w:proofErr w:type="gramEnd"/>
            <w:r>
              <w:rPr>
                <w:rFonts w:ascii="宋体" w:hAnsi="宋体" w:cs="宋体" w:hint="eastAsia"/>
                <w:color w:val="000000"/>
                <w:kern w:val="0"/>
                <w:szCs w:val="21"/>
                <w:lang/>
              </w:rPr>
              <w:t>提</w:t>
            </w:r>
            <w:proofErr w:type="gramStart"/>
            <w:r>
              <w:rPr>
                <w:rFonts w:ascii="宋体" w:hAnsi="宋体" w:cs="宋体" w:hint="eastAsia"/>
                <w:color w:val="000000"/>
                <w:kern w:val="0"/>
                <w:szCs w:val="21"/>
                <w:lang/>
              </w:rPr>
              <w:t>亚模式</w:t>
            </w:r>
            <w:proofErr w:type="gramEnd"/>
            <w:r>
              <w:rPr>
                <w:rFonts w:ascii="宋体" w:hAnsi="宋体" w:cs="宋体" w:hint="eastAsia"/>
                <w:color w:val="000000"/>
                <w:kern w:val="0"/>
                <w:szCs w:val="21"/>
                <w:lang/>
              </w:rPr>
              <w:t>下的“大学生恋爱关系”主题成长工作坊心理健康教育辅导案例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35</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陕西青年职业学院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 xml:space="preserve">韩  </w:t>
            </w:r>
            <w:proofErr w:type="gramStart"/>
            <w:r>
              <w:rPr>
                <w:rFonts w:ascii="宋体" w:hAnsi="宋体" w:cs="宋体" w:hint="eastAsia"/>
                <w:color w:val="000000"/>
                <w:kern w:val="0"/>
                <w:szCs w:val="21"/>
                <w:lang/>
              </w:rPr>
              <w:t>倩</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从“乞求爱”到“爱自我”——一位中度抑郁高职学生的康复之路</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36</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陕西科技大学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Style w:val="font81"/>
                <w:rFonts w:ascii="宋体" w:hAnsi="宋体" w:cs="宋体"/>
                <w:lang/>
              </w:rPr>
              <w:t>吕</w:t>
            </w:r>
            <w:proofErr w:type="gramEnd"/>
            <w:r>
              <w:rPr>
                <w:rStyle w:val="font71"/>
                <w:lang/>
              </w:rPr>
              <w:t>玥</w:t>
            </w:r>
            <w:r>
              <w:rPr>
                <w:rStyle w:val="font81"/>
                <w:rFonts w:ascii="宋体" w:hAnsi="宋体" w:cs="宋体"/>
                <w:lang/>
              </w:rPr>
              <w:t>澄</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从“好好说再见”到“奏响生命最强音——大学生沉浸式生命健康教育范式构建的案例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lastRenderedPageBreak/>
              <w:t>37</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西安科技大学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刘  悦</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护心暖心舒心强心 四心育人助力成长——一则“层级梯队式合力帮扶模式”帮助女大学生走出失恋的心理健康教育案例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38</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西安医学院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张成玉</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面对同学造谣该如何应对——叙事疗法在学生心理辅导中的应用</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39</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西安思源学院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解方元</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w:t>
            </w:r>
            <w:proofErr w:type="gramStart"/>
            <w:r>
              <w:rPr>
                <w:rFonts w:ascii="宋体" w:hAnsi="宋体" w:cs="宋体" w:hint="eastAsia"/>
                <w:color w:val="000000"/>
                <w:kern w:val="0"/>
                <w:szCs w:val="21"/>
                <w:lang/>
              </w:rPr>
              <w:t>一育二疗三</w:t>
            </w:r>
            <w:proofErr w:type="gramEnd"/>
            <w:r>
              <w:rPr>
                <w:rFonts w:ascii="宋体" w:hAnsi="宋体" w:cs="宋体" w:hint="eastAsia"/>
                <w:color w:val="000000"/>
                <w:kern w:val="0"/>
                <w:szCs w:val="21"/>
                <w:lang/>
              </w:rPr>
              <w:t>协同”心理育人模式——引导大学生驱散抑郁“雾霾”的案例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40</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陕西财经职业技术学院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袁永彦</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以培养积极心理品质为笔，绘制“二级心理辅导站3566”心理育人的绚烂画卷</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41</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西安工业大学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孙雅茹</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心怀一抹暖阳，沁润你我心灵——高校少数民族学生双相情感障碍案例分析报告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42</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西安邮电大学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李兆媛</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把脉问诊，对症下药——基于“12345”多维心理协同育人模式下的宿舍矛盾冲突调解案例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43</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汉中职业技术学院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曹馨月</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让每一个选择都有光，筑梦“心”未来——构建“345”育人体系</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44</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陕西工商职业学院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师杭歆</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只要“公主”不要“病”——“2+X”模式下溺爱型家庭成长的大学生心理危机预防与干预</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45</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杨</w:t>
            </w:r>
            <w:proofErr w:type="gramStart"/>
            <w:r>
              <w:rPr>
                <w:rFonts w:ascii="宋体" w:hAnsi="宋体" w:cs="宋体" w:hint="eastAsia"/>
                <w:color w:val="000000"/>
                <w:kern w:val="0"/>
                <w:szCs w:val="21"/>
                <w:lang/>
              </w:rPr>
              <w:t>凌职业</w:t>
            </w:r>
            <w:proofErr w:type="gramEnd"/>
            <w:r>
              <w:rPr>
                <w:rFonts w:ascii="宋体" w:hAnsi="宋体" w:cs="宋体" w:hint="eastAsia"/>
                <w:color w:val="000000"/>
                <w:kern w:val="0"/>
                <w:szCs w:val="21"/>
                <w:lang/>
              </w:rPr>
              <w:t>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计敏</w:t>
            </w:r>
            <w:proofErr w:type="gramStart"/>
            <w:r>
              <w:rPr>
                <w:rFonts w:ascii="宋体" w:hAnsi="宋体" w:cs="宋体" w:hint="eastAsia"/>
                <w:color w:val="000000"/>
                <w:kern w:val="0"/>
                <w:szCs w:val="21"/>
                <w:lang/>
              </w:rPr>
              <w:t>敏</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“135+N美美与共”</w:t>
            </w:r>
            <w:proofErr w:type="gramStart"/>
            <w:r>
              <w:rPr>
                <w:rFonts w:ascii="宋体" w:hAnsi="宋体" w:cs="宋体" w:hint="eastAsia"/>
                <w:color w:val="000000"/>
                <w:kern w:val="0"/>
                <w:szCs w:val="21"/>
                <w:lang/>
              </w:rPr>
              <w:t>心成长</w:t>
            </w:r>
            <w:proofErr w:type="gramEnd"/>
            <w:r>
              <w:rPr>
                <w:rFonts w:ascii="宋体" w:hAnsi="宋体" w:cs="宋体" w:hint="eastAsia"/>
                <w:color w:val="000000"/>
                <w:kern w:val="0"/>
                <w:szCs w:val="21"/>
                <w:lang/>
              </w:rPr>
              <w:t>项目——艺术疗</w:t>
            </w:r>
            <w:proofErr w:type="gramStart"/>
            <w:r>
              <w:rPr>
                <w:rFonts w:ascii="宋体" w:hAnsi="宋体" w:cs="宋体" w:hint="eastAsia"/>
                <w:color w:val="000000"/>
                <w:kern w:val="0"/>
                <w:szCs w:val="21"/>
                <w:lang/>
              </w:rPr>
              <w:t>愈推进</w:t>
            </w:r>
            <w:proofErr w:type="gramEnd"/>
            <w:r>
              <w:rPr>
                <w:rFonts w:ascii="宋体" w:hAnsi="宋体" w:cs="宋体" w:hint="eastAsia"/>
                <w:color w:val="000000"/>
                <w:kern w:val="0"/>
                <w:szCs w:val="21"/>
                <w:lang/>
              </w:rPr>
              <w:t>重点关注学生心理素质提升实践案例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46</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西安培华学院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叶  腾</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放下屏幕，融入生活——一例短视频成瘾大学生的接纳承诺疗法咨询案例报告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47</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陕西师范大学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高宇轩</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汇聚集体的力量——</w:t>
            </w:r>
            <w:proofErr w:type="gramStart"/>
            <w:r>
              <w:rPr>
                <w:rFonts w:ascii="宋体" w:hAnsi="宋体" w:cs="宋体" w:hint="eastAsia"/>
                <w:color w:val="000000"/>
                <w:kern w:val="0"/>
                <w:szCs w:val="21"/>
                <w:lang/>
              </w:rPr>
              <w:t>一例五</w:t>
            </w:r>
            <w:proofErr w:type="gramEnd"/>
            <w:r>
              <w:rPr>
                <w:rFonts w:ascii="宋体" w:hAnsi="宋体" w:cs="宋体" w:hint="eastAsia"/>
                <w:color w:val="000000"/>
                <w:kern w:val="0"/>
                <w:szCs w:val="21"/>
                <w:lang/>
              </w:rPr>
              <w:t>育并举视角下的班级辅导案例报告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48</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陕西机电职业技术学院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屈</w:t>
            </w:r>
            <w:proofErr w:type="gramEnd"/>
            <w:r>
              <w:rPr>
                <w:rFonts w:ascii="宋体" w:hAnsi="宋体" w:cs="宋体" w:hint="eastAsia"/>
                <w:color w:val="000000"/>
                <w:kern w:val="0"/>
                <w:szCs w:val="21"/>
                <w:lang/>
              </w:rPr>
              <w:t xml:space="preserve">  </w:t>
            </w:r>
            <w:proofErr w:type="gramStart"/>
            <w:r>
              <w:rPr>
                <w:rFonts w:ascii="宋体" w:hAnsi="宋体" w:cs="宋体" w:hint="eastAsia"/>
                <w:color w:val="000000"/>
                <w:kern w:val="0"/>
                <w:szCs w:val="21"/>
                <w:lang/>
              </w:rPr>
              <w:t>娜</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你当像鸟飞往你的山——一例基于整合型疗法取向的低自尊咨询案例报告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49</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西安航空职业技术学院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李苗苗</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一例因校园贷引发心理危机的干预案例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lastRenderedPageBreak/>
              <w:t>50</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陕西警官职业学院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陈宗阳</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学不动了——一例融合运用CBT和ACT 干预学业焦虑的案例报告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51</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安康学院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唐明宇</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“心伞计划”——抑郁症大学生长程心理帮扶典型案例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52</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西安翻译学院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 xml:space="preserve">许  </w:t>
            </w:r>
            <w:proofErr w:type="gramStart"/>
            <w:r>
              <w:rPr>
                <w:rFonts w:ascii="宋体" w:hAnsi="宋体" w:cs="宋体" w:hint="eastAsia"/>
                <w:color w:val="000000"/>
                <w:kern w:val="0"/>
                <w:szCs w:val="21"/>
                <w:lang/>
              </w:rPr>
              <w:t>倩</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OH卡心灵疗愈，找回内心力量——一例焦虑状态大学生的个案报告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53</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陕西交通职业技术学院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曹东辉</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两个我的融合——一例有受欺凌经历的心境障碍学生咨询案例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54</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西安航空学院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程媛媛</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Style w:val="font81"/>
                <w:rFonts w:ascii="宋体" w:hAnsi="宋体" w:cs="宋体"/>
                <w:lang/>
              </w:rPr>
              <w:t>复学稳过渡，青春加速度，向阳而生</w:t>
            </w:r>
            <w:r>
              <w:rPr>
                <w:rStyle w:val="font71"/>
                <w:lang/>
              </w:rPr>
              <w:t>——</w:t>
            </w:r>
            <w:r>
              <w:rPr>
                <w:rStyle w:val="font81"/>
                <w:rFonts w:ascii="宋体" w:hAnsi="宋体" w:cs="宋体"/>
                <w:lang/>
              </w:rPr>
              <w:t>记一名双向情感障碍学生复学后的全方位“复健”</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55</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陕西警官职业学院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白雷蕾</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“望闻问切”愈心病，“三全育人”</w:t>
            </w:r>
            <w:proofErr w:type="gramStart"/>
            <w:r>
              <w:rPr>
                <w:rFonts w:ascii="宋体" w:hAnsi="宋体" w:cs="宋体" w:hint="eastAsia"/>
                <w:color w:val="000000"/>
                <w:kern w:val="0"/>
                <w:szCs w:val="21"/>
                <w:lang/>
              </w:rPr>
              <w:t>把心护</w:t>
            </w:r>
            <w:proofErr w:type="gramEnd"/>
            <w:r>
              <w:rPr>
                <w:rFonts w:ascii="宋体" w:hAnsi="宋体" w:cs="宋体" w:hint="eastAsia"/>
                <w:color w:val="000000"/>
                <w:kern w:val="0"/>
                <w:szCs w:val="21"/>
                <w:lang/>
              </w:rPr>
              <w:t>——基于心理疾病学生心理育人模式的思考</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56</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咸阳职业技术学院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苏晓奇</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多方联动，系统干预，激励赋能，护航成长——一例抑郁大学生危机干预的典型案例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二等奖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57</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西北政法大学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 xml:space="preserve">刘  </w:t>
            </w:r>
            <w:proofErr w:type="gramStart"/>
            <w:r>
              <w:rPr>
                <w:rFonts w:ascii="宋体" w:hAnsi="宋体" w:cs="宋体" w:hint="eastAsia"/>
                <w:color w:val="000000"/>
                <w:kern w:val="0"/>
                <w:szCs w:val="21"/>
                <w:lang/>
              </w:rPr>
              <w:t>璇</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一例大学生季节性抑郁发作的辅导报告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58</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陕西服装工程学院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 xml:space="preserve">李  </w:t>
            </w:r>
            <w:proofErr w:type="gramStart"/>
            <w:r>
              <w:rPr>
                <w:rFonts w:ascii="宋体" w:hAnsi="宋体" w:cs="宋体" w:hint="eastAsia"/>
                <w:color w:val="000000"/>
                <w:kern w:val="0"/>
                <w:szCs w:val="21"/>
                <w:lang/>
              </w:rPr>
              <w:t>淼</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拨云见雾</w:t>
            </w:r>
            <w:proofErr w:type="gramEnd"/>
            <w:r>
              <w:rPr>
                <w:rFonts w:ascii="宋体" w:hAnsi="宋体" w:cs="宋体" w:hint="eastAsia"/>
                <w:color w:val="000000"/>
                <w:kern w:val="0"/>
                <w:szCs w:val="21"/>
                <w:lang/>
              </w:rPr>
              <w:t>，“寓”你同行——一例认知行为疗法联合支持性心理疗法干预女大学生宿舍人际关系优化的案例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59</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渭南职业技术学院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杨  丹</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穿越心灵的孤岛——高职学生社交焦虑的干预案例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60</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宝鸡文理学院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 xml:space="preserve">王  </w:t>
            </w:r>
            <w:proofErr w:type="gramStart"/>
            <w:r>
              <w:rPr>
                <w:rFonts w:ascii="宋体" w:hAnsi="宋体" w:cs="宋体" w:hint="eastAsia"/>
                <w:color w:val="000000"/>
                <w:kern w:val="0"/>
                <w:szCs w:val="21"/>
                <w:lang/>
              </w:rPr>
              <w:t>娟</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从“经历了什么”看“出了什么问题”——早期创伤导致大学生低自我价值感的帮扶案例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61</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杨</w:t>
            </w:r>
            <w:proofErr w:type="gramStart"/>
            <w:r>
              <w:rPr>
                <w:rFonts w:ascii="宋体" w:hAnsi="宋体" w:cs="宋体" w:hint="eastAsia"/>
                <w:color w:val="000000"/>
                <w:kern w:val="0"/>
                <w:szCs w:val="21"/>
                <w:lang/>
              </w:rPr>
              <w:t>凌职业</w:t>
            </w:r>
            <w:proofErr w:type="gramEnd"/>
            <w:r>
              <w:rPr>
                <w:rFonts w:ascii="宋体" w:hAnsi="宋体" w:cs="宋体" w:hint="eastAsia"/>
                <w:color w:val="000000"/>
                <w:kern w:val="0"/>
                <w:szCs w:val="21"/>
                <w:lang/>
              </w:rPr>
              <w:t>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雒淼淼</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“12345”学业成长支持计划推进高职院校学生学业困扰问题解决的实践案例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62</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安康职业技术学院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 xml:space="preserve">刘  </w:t>
            </w:r>
            <w:proofErr w:type="gramStart"/>
            <w:r>
              <w:rPr>
                <w:rFonts w:ascii="宋体" w:hAnsi="宋体" w:cs="宋体" w:hint="eastAsia"/>
                <w:color w:val="000000"/>
                <w:kern w:val="0"/>
                <w:szCs w:val="21"/>
                <w:lang/>
              </w:rPr>
              <w:t>钊</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心资本，</w:t>
            </w:r>
            <w:proofErr w:type="gramStart"/>
            <w:r>
              <w:rPr>
                <w:rFonts w:ascii="宋体" w:hAnsi="宋体" w:cs="宋体" w:hint="eastAsia"/>
                <w:color w:val="000000"/>
                <w:kern w:val="0"/>
                <w:szCs w:val="21"/>
                <w:lang/>
              </w:rPr>
              <w:t>荟</w:t>
            </w:r>
            <w:proofErr w:type="gramEnd"/>
            <w:r>
              <w:rPr>
                <w:rFonts w:ascii="宋体" w:hAnsi="宋体" w:cs="宋体" w:hint="eastAsia"/>
                <w:color w:val="000000"/>
                <w:kern w:val="0"/>
                <w:szCs w:val="21"/>
                <w:lang/>
              </w:rPr>
              <w:t>能量——学生心理资本提升团体心理辅导案例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lastRenderedPageBreak/>
              <w:t>63</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咸阳师范学院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 xml:space="preserve">刘  </w:t>
            </w:r>
            <w:proofErr w:type="gramStart"/>
            <w:r>
              <w:rPr>
                <w:rFonts w:ascii="宋体" w:hAnsi="宋体" w:cs="宋体" w:hint="eastAsia"/>
                <w:color w:val="000000"/>
                <w:kern w:val="0"/>
                <w:szCs w:val="21"/>
                <w:lang/>
              </w:rPr>
              <w:t>卉</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从心理课堂到心理中心：大学新生心理适应的探索</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64</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渭南师范学院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王咿卜</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“知因-互融-解惑-修心”体系为大学生教育强心赋能</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65</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西安培华学院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王伟平</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告别“心”</w:t>
            </w:r>
            <w:proofErr w:type="gramStart"/>
            <w:r>
              <w:rPr>
                <w:rFonts w:ascii="宋体" w:hAnsi="宋体" w:cs="宋体" w:hint="eastAsia"/>
                <w:color w:val="000000"/>
                <w:kern w:val="0"/>
                <w:szCs w:val="21"/>
                <w:lang/>
              </w:rPr>
              <w:t>霾</w:t>
            </w:r>
            <w:proofErr w:type="gramEnd"/>
            <w:r>
              <w:rPr>
                <w:rFonts w:ascii="宋体" w:hAnsi="宋体" w:cs="宋体" w:hint="eastAsia"/>
                <w:color w:val="000000"/>
                <w:kern w:val="0"/>
                <w:szCs w:val="21"/>
                <w:lang/>
              </w:rPr>
              <w:t xml:space="preserve"> 重拾自我——一例社交焦虑女大学生的叙事疗法心理辅导案例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66</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陕西工商职业学院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张  瑜</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让生命之花自信绽放——帮助低自尊高职学生克服自卑心理的指导案例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67</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西安铁路职业技术学院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朱江月</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执爱的</w:t>
            </w:r>
            <w:proofErr w:type="gramEnd"/>
            <w:r>
              <w:rPr>
                <w:rFonts w:ascii="宋体" w:hAnsi="宋体" w:cs="宋体" w:hint="eastAsia"/>
                <w:color w:val="000000"/>
                <w:kern w:val="0"/>
                <w:szCs w:val="21"/>
                <w:lang/>
              </w:rPr>
              <w:t>笔触，抚心</w:t>
            </w:r>
            <w:proofErr w:type="gramStart"/>
            <w:r>
              <w:rPr>
                <w:rFonts w:ascii="宋体" w:hAnsi="宋体" w:cs="宋体" w:hint="eastAsia"/>
                <w:color w:val="000000"/>
                <w:kern w:val="0"/>
                <w:szCs w:val="21"/>
                <w:lang/>
              </w:rPr>
              <w:t>刃之芒——</w:t>
            </w:r>
            <w:proofErr w:type="gramEnd"/>
            <w:r>
              <w:rPr>
                <w:rFonts w:ascii="宋体" w:hAnsi="宋体" w:cs="宋体" w:hint="eastAsia"/>
                <w:color w:val="000000"/>
                <w:kern w:val="0"/>
                <w:szCs w:val="21"/>
                <w:lang/>
              </w:rPr>
              <w:t>一例自残学生的心理危机干预案例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68</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田延楚</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畅联家</w:t>
            </w:r>
            <w:proofErr w:type="gramEnd"/>
            <w:r>
              <w:rPr>
                <w:rFonts w:ascii="宋体" w:hAnsi="宋体" w:cs="宋体" w:hint="eastAsia"/>
                <w:color w:val="000000"/>
                <w:kern w:val="0"/>
                <w:szCs w:val="21"/>
                <w:lang/>
              </w:rPr>
              <w:t>校企，构建“1+2+3”就业育心体系</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69</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陕西机电职业技术学院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唐转转</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问题背后还有问题——高职学生心理危机干预个案</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70</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西安工程大学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王丽</w:t>
            </w:r>
            <w:proofErr w:type="gramStart"/>
            <w:r>
              <w:rPr>
                <w:rFonts w:ascii="宋体" w:hAnsi="宋体" w:cs="宋体" w:hint="eastAsia"/>
                <w:color w:val="000000"/>
                <w:kern w:val="0"/>
                <w:szCs w:val="21"/>
                <w:lang/>
              </w:rPr>
              <w:t>丽</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拿什么拯救你——沉迷网络的大学生</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71</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西安外事学院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王其菲</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越有力越“无力” ——一例因人际冲突引发负性情绪的短程</w:t>
            </w:r>
            <w:proofErr w:type="gramStart"/>
            <w:r>
              <w:rPr>
                <w:rFonts w:ascii="宋体" w:hAnsi="宋体" w:cs="宋体" w:hint="eastAsia"/>
                <w:color w:val="000000"/>
                <w:kern w:val="0"/>
                <w:szCs w:val="21"/>
                <w:lang/>
              </w:rPr>
              <w:t>心智化干预</w:t>
            </w:r>
            <w:proofErr w:type="gramEnd"/>
            <w:r>
              <w:rPr>
                <w:rFonts w:ascii="宋体" w:hAnsi="宋体" w:cs="宋体" w:hint="eastAsia"/>
                <w:color w:val="000000"/>
                <w:kern w:val="0"/>
                <w:szCs w:val="21"/>
                <w:lang/>
              </w:rPr>
              <w:t>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72</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宝鸡文理学院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 xml:space="preserve">李  </w:t>
            </w:r>
            <w:proofErr w:type="gramStart"/>
            <w:r>
              <w:rPr>
                <w:rFonts w:ascii="宋体" w:hAnsi="宋体" w:cs="宋体" w:hint="eastAsia"/>
                <w:color w:val="000000"/>
                <w:kern w:val="0"/>
                <w:szCs w:val="21"/>
                <w:lang/>
              </w:rPr>
              <w:t>倩</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老师，能让小宇搬出我们宿舍吗？——基于PDCA管理模式下的大学生寝室人际关系问题探究</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73</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西安明德理工学院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刘思瑞</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以心育“新”多方联动——大学生心理危机干预个案</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74</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西安海棠职业学院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薛</w:t>
            </w:r>
            <w:proofErr w:type="gramEnd"/>
            <w:r>
              <w:rPr>
                <w:rFonts w:ascii="宋体" w:hAnsi="宋体" w:cs="宋体" w:hint="eastAsia"/>
                <w:color w:val="000000"/>
                <w:kern w:val="0"/>
                <w:szCs w:val="21"/>
                <w:lang/>
              </w:rPr>
              <w:t xml:space="preserve">  冰</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拆解愤怒——一例认知行为疗法改善情绪问题的案例报告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75</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西安外事学院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郭佳伊</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“我感受到的爱都来自家庭之外”—— 一例关于通过CBT干预早期家庭创伤的案例报告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lastRenderedPageBreak/>
              <w:t>76</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 xml:space="preserve">王  </w:t>
            </w:r>
            <w:proofErr w:type="gramStart"/>
            <w:r>
              <w:rPr>
                <w:rFonts w:ascii="宋体" w:hAnsi="宋体" w:cs="宋体" w:hint="eastAsia"/>
                <w:color w:val="000000"/>
                <w:kern w:val="0"/>
                <w:szCs w:val="21"/>
                <w:lang/>
              </w:rPr>
              <w:t>晗</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走出阴霾，悦纳自己，重</w:t>
            </w:r>
            <w:proofErr w:type="gramStart"/>
            <w:r>
              <w:rPr>
                <w:rFonts w:ascii="宋体" w:hAnsi="宋体" w:cs="宋体" w:hint="eastAsia"/>
                <w:color w:val="000000"/>
                <w:kern w:val="0"/>
                <w:szCs w:val="21"/>
                <w:lang/>
              </w:rPr>
              <w:t>启美好</w:t>
            </w:r>
            <w:proofErr w:type="gramEnd"/>
            <w:r>
              <w:rPr>
                <w:rFonts w:ascii="宋体" w:hAnsi="宋体" w:cs="宋体" w:hint="eastAsia"/>
                <w:color w:val="000000"/>
                <w:kern w:val="0"/>
                <w:szCs w:val="21"/>
                <w:lang/>
              </w:rPr>
              <w:t>——一例认知行为疗法治疗大学生失恋的案例报告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77</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长安大学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倪生冬</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不言放弃，激发潜能——积极心理学技术在学习动力不足伴自卑心理个案干预中的应用</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78</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陕西学前师范学院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傅  瑜</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一例大二学生因原生家庭问题导致情绪不稳定及人际交往困扰的心理案例分析——基于SFBT理论的心理自助模式构建</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79</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西安文理学院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田先利</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自强不息逐日月，努力拼搏采硕果—一例一般心理问题学生的成长与蜕变</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80</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安康学院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赵  芝</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退伍如何不褪色——退伍复学学生适应与发展问题辅导</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81</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Style w:val="font81"/>
                <w:rFonts w:ascii="宋体" w:hAnsi="宋体" w:cs="宋体"/>
                <w:lang/>
              </w:rPr>
              <w:t>郜祺</w:t>
            </w:r>
            <w:r>
              <w:rPr>
                <w:rStyle w:val="font71"/>
                <w:lang/>
              </w:rPr>
              <w:t>玥</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做解决自己心理困扰的专家——一例焦点解决短期疗法治疗大学生考试焦虑的案例咨询报告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82</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安康职业技术学院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杨  琼</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聚焦原生家庭问题，护助学生阳光成长——认知行为法在“家校”教育中的应用和探索</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83</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陕西铁路工程职业技术学院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赵智军</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医校合作护航大学生心理健康教育的实践探索——一例重度抑郁学生的心理危机干预案例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84</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阚利勋</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战胜专升</w:t>
            </w:r>
            <w:proofErr w:type="gramStart"/>
            <w:r>
              <w:rPr>
                <w:rFonts w:ascii="宋体" w:hAnsi="宋体" w:cs="宋体" w:hint="eastAsia"/>
                <w:color w:val="000000"/>
                <w:kern w:val="0"/>
                <w:szCs w:val="21"/>
                <w:lang/>
              </w:rPr>
              <w:t>本考试</w:t>
            </w:r>
            <w:proofErr w:type="gramEnd"/>
            <w:r>
              <w:rPr>
                <w:rFonts w:ascii="宋体" w:hAnsi="宋体" w:cs="宋体" w:hint="eastAsia"/>
                <w:color w:val="000000"/>
                <w:kern w:val="0"/>
                <w:szCs w:val="21"/>
                <w:lang/>
              </w:rPr>
              <w:t>焦虑——一例认知疗法与 系统脱敏法综合应用的案例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85</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商洛职业技术学院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李烨彤</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一例大学生失恋引发的一般心理问题咨询案例报告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86</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陕西邮电职业技术学院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王紫卉</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焦点解决，正念减压——一例大</w:t>
            </w:r>
            <w:proofErr w:type="gramStart"/>
            <w:r>
              <w:rPr>
                <w:rFonts w:ascii="宋体" w:hAnsi="宋体" w:cs="宋体" w:hint="eastAsia"/>
                <w:color w:val="000000"/>
                <w:kern w:val="0"/>
                <w:szCs w:val="21"/>
                <w:lang/>
              </w:rPr>
              <w:t>一</w:t>
            </w:r>
            <w:proofErr w:type="gramEnd"/>
            <w:r>
              <w:rPr>
                <w:rFonts w:ascii="宋体" w:hAnsi="宋体" w:cs="宋体" w:hint="eastAsia"/>
                <w:color w:val="000000"/>
                <w:kern w:val="0"/>
                <w:szCs w:val="21"/>
                <w:lang/>
              </w:rPr>
              <w:t>新生适应不良的心理咨询案例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87</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延安大学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陈  雪</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走进一只受伤小鹿的心灵——</w:t>
            </w:r>
            <w:proofErr w:type="gramStart"/>
            <w:r>
              <w:rPr>
                <w:rFonts w:ascii="宋体" w:hAnsi="宋体" w:cs="宋体" w:hint="eastAsia"/>
                <w:color w:val="000000"/>
                <w:kern w:val="0"/>
                <w:szCs w:val="21"/>
                <w:lang/>
              </w:rPr>
              <w:t>用移空</w:t>
            </w:r>
            <w:proofErr w:type="gramEnd"/>
            <w:r>
              <w:rPr>
                <w:rFonts w:ascii="宋体" w:hAnsi="宋体" w:cs="宋体" w:hint="eastAsia"/>
                <w:color w:val="000000"/>
                <w:kern w:val="0"/>
                <w:szCs w:val="21"/>
                <w:lang/>
              </w:rPr>
              <w:t>技术处理因失恋引起负性情绪的案例报告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88</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西安理工大学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 xml:space="preserve">程  </w:t>
            </w:r>
            <w:proofErr w:type="gramStart"/>
            <w:r>
              <w:rPr>
                <w:rFonts w:ascii="宋体" w:hAnsi="宋体" w:cs="宋体" w:hint="eastAsia"/>
                <w:color w:val="000000"/>
                <w:kern w:val="0"/>
                <w:szCs w:val="21"/>
                <w:lang/>
              </w:rPr>
              <w:t>瑛</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开启心的旅程——一例抑郁状态大学生的沙盘案例报告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lastRenderedPageBreak/>
              <w:t>89</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西安美术学院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杨  梅</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向左走还是向右走？——一例生涯焦虑大学生心理咨询案例报告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90</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西京学院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张俊利</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想把我画给你听——绘画疗法在大学生抑郁症群体中的应用研究</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91</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西安外国语大学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张  亮</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“我要换导师”——一例因研究生适应性问题导致师生关系紧张而引发的学业焦虑心理咨询案例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92</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延安大学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 xml:space="preserve">惠  </w:t>
            </w:r>
            <w:proofErr w:type="gramStart"/>
            <w:r>
              <w:rPr>
                <w:rFonts w:ascii="宋体" w:hAnsi="宋体" w:cs="宋体" w:hint="eastAsia"/>
                <w:color w:val="000000"/>
                <w:kern w:val="0"/>
                <w:szCs w:val="21"/>
                <w:lang/>
              </w:rPr>
              <w:t>筱</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延安精神“一体两翼”铸魂育人体系下红色资源在心理健康教育活动中的融合与应用</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93</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渭南职业技术学院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 xml:space="preserve">李  </w:t>
            </w:r>
            <w:proofErr w:type="gramStart"/>
            <w:r>
              <w:rPr>
                <w:rFonts w:ascii="宋体" w:hAnsi="宋体" w:cs="宋体" w:hint="eastAsia"/>
                <w:color w:val="000000"/>
                <w:kern w:val="0"/>
                <w:szCs w:val="21"/>
                <w:lang/>
              </w:rPr>
              <w:t>雯</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大学生恋爱依赖及心理辅导案例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94</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西安财经大学行知学院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何  雷</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逆境中的花朵，重获生活色彩的旅程——运用认知行为疗法缓解大学生自卑心理咨询案例报告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95</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西安财经大学行知学院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钟晓旭</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逆境中遇见花开</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96</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西安电子科技大学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关瑞霞</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和谐家庭关系，携手面对选择——一例研究生心理案例分析</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97</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西安建筑科技大学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Style w:val="font81"/>
                <w:rFonts w:ascii="宋体" w:hAnsi="宋体" w:cs="宋体"/>
                <w:lang/>
              </w:rPr>
              <w:t>綦</w:t>
            </w:r>
            <w:proofErr w:type="gramEnd"/>
            <w:r>
              <w:rPr>
                <w:rStyle w:val="font81"/>
                <w:rFonts w:ascii="宋体" w:hAnsi="宋体" w:cs="宋体"/>
                <w:lang/>
              </w:rPr>
              <w:t xml:space="preserve">  </w:t>
            </w:r>
            <w:r>
              <w:rPr>
                <w:rStyle w:val="font71"/>
                <w:lang/>
              </w:rPr>
              <w:t>玥</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心理护航“三支队伍”点燃危机学生希望之光</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98</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陕西科技大学镐京学院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田丹</w:t>
            </w:r>
            <w:proofErr w:type="gramStart"/>
            <w:r>
              <w:rPr>
                <w:rFonts w:ascii="宋体" w:hAnsi="宋体" w:cs="宋体" w:hint="eastAsia"/>
                <w:color w:val="000000"/>
                <w:kern w:val="0"/>
                <w:szCs w:val="21"/>
                <w:lang/>
              </w:rPr>
              <w:t>丹</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时刻防范，走出阴霾——一例在校大学生电信诈骗的案例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99</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陕西工业职业技术学院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胡瑞霞</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“三心”浇灌，助力成长——</w:t>
            </w:r>
            <w:proofErr w:type="gramStart"/>
            <w:r>
              <w:rPr>
                <w:rFonts w:ascii="宋体" w:hAnsi="宋体" w:cs="宋体" w:hint="eastAsia"/>
                <w:color w:val="000000"/>
                <w:kern w:val="0"/>
                <w:szCs w:val="21"/>
                <w:lang/>
              </w:rPr>
              <w:t>—例帮助</w:t>
            </w:r>
            <w:proofErr w:type="gramEnd"/>
            <w:r>
              <w:rPr>
                <w:rFonts w:ascii="宋体" w:hAnsi="宋体" w:cs="宋体" w:hint="eastAsia"/>
                <w:color w:val="000000"/>
                <w:kern w:val="0"/>
                <w:szCs w:val="21"/>
                <w:lang/>
              </w:rPr>
              <w:t>大学生克服自卑心理，走出人际交往困境的案例报告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49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100</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神木职业技术学院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陈  曦</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基于职业院校学生典型案例的心理育人路径研究</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101</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西北农林科技大学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代江燕</w:t>
            </w:r>
            <w:proofErr w:type="gramEnd"/>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多方共助“心”成长——一例由家庭问题引起的心理问题干预与教育的案例报告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lastRenderedPageBreak/>
              <w:t>102</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杨琬钰</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卸下“以爱为名”的手铐——一例因原生家庭高强压控制引发自杀危机的案例报告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53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103</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西北政法大学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刘</w:t>
            </w:r>
            <w:proofErr w:type="gramStart"/>
            <w:r>
              <w:rPr>
                <w:rFonts w:ascii="宋体" w:hAnsi="宋体" w:cs="宋体" w:hint="eastAsia"/>
                <w:color w:val="000000"/>
                <w:kern w:val="0"/>
                <w:szCs w:val="21"/>
                <w:lang/>
              </w:rPr>
              <w:t>一</w:t>
            </w:r>
            <w:proofErr w:type="gramEnd"/>
            <w:r>
              <w:rPr>
                <w:rFonts w:ascii="宋体" w:hAnsi="宋体" w:cs="宋体" w:hint="eastAsia"/>
                <w:color w:val="000000"/>
                <w:kern w:val="0"/>
                <w:szCs w:val="21"/>
                <w:lang/>
              </w:rPr>
              <w:t>辉</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好风凭借力,杨帆正当时——一例抑郁症的辅助咨询</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104</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西北大学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杨婉晨</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我们的青春</w:t>
            </w:r>
            <w:proofErr w:type="gramStart"/>
            <w:r>
              <w:rPr>
                <w:rFonts w:ascii="宋体" w:hAnsi="宋体" w:cs="宋体" w:hint="eastAsia"/>
                <w:color w:val="000000"/>
                <w:kern w:val="0"/>
                <w:szCs w:val="21"/>
                <w:lang/>
              </w:rPr>
              <w:t>不</w:t>
            </w:r>
            <w:proofErr w:type="gramEnd"/>
            <w:r>
              <w:rPr>
                <w:rFonts w:ascii="宋体" w:hAnsi="宋体" w:cs="宋体" w:hint="eastAsia"/>
                <w:color w:val="000000"/>
                <w:kern w:val="0"/>
                <w:szCs w:val="21"/>
                <w:lang/>
              </w:rPr>
              <w:t>迷茫：以个体心理咨询+团体辅导的方式实现大学生自我成长案例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jc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51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105</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陕西中医药大学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薛丽丽</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一例因学业困扰导致一般心理问题的案例</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jc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52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106</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咸阳职业技术学院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艾雪银</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“共情”拉近关系  “联动”解决问题</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jc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107</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西安建筑科技大学华清学院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周  芳</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转身拥抱阳光</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jc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46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108</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西安工业大学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张晓君</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青春赋能，焕发“心”生——为学业困扰学生重塑自我价值</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jc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109</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西安建筑科技大学</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proofErr w:type="gramStart"/>
            <w:r>
              <w:rPr>
                <w:rFonts w:ascii="宋体" w:hAnsi="宋体" w:cs="宋体" w:hint="eastAsia"/>
                <w:color w:val="000000"/>
                <w:kern w:val="0"/>
                <w:szCs w:val="21"/>
                <w:lang/>
              </w:rPr>
              <w:t>葛</w:t>
            </w:r>
            <w:proofErr w:type="gramEnd"/>
            <w:r>
              <w:rPr>
                <w:rFonts w:ascii="宋体" w:hAnsi="宋体" w:cs="宋体" w:hint="eastAsia"/>
                <w:color w:val="000000"/>
                <w:kern w:val="0"/>
                <w:szCs w:val="21"/>
                <w:lang/>
              </w:rPr>
              <w:t xml:space="preserve">  亮</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化“危”为“机”，在挫折中修补“原生家庭”带来的痛——家庭支持缺位学生的压力管理与挫折应对</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jc w:val="center"/>
              <w:rPr>
                <w:rFonts w:ascii="宋体" w:hAnsi="宋体" w:cs="宋体" w:hint="eastAsia"/>
                <w:color w:val="000000"/>
                <w:szCs w:val="21"/>
              </w:rPr>
            </w:pPr>
            <w:r>
              <w:rPr>
                <w:rFonts w:ascii="宋体" w:hAnsi="宋体" w:cs="宋体" w:hint="eastAsia"/>
                <w:color w:val="000000"/>
                <w:kern w:val="0"/>
                <w:szCs w:val="21"/>
                <w:lang/>
              </w:rPr>
              <w:t>三等奖</w:t>
            </w:r>
          </w:p>
        </w:tc>
      </w:tr>
      <w:tr w:rsidR="0094225E" w:rsidTr="00030E11">
        <w:trPr>
          <w:trHeight w:val="600"/>
        </w:trPr>
        <w:tc>
          <w:tcPr>
            <w:tcW w:w="7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110</w:t>
            </w:r>
          </w:p>
        </w:tc>
        <w:tc>
          <w:tcPr>
            <w:tcW w:w="220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西安科技大学高新学院</w:t>
            </w:r>
          </w:p>
        </w:tc>
        <w:tc>
          <w:tcPr>
            <w:tcW w:w="10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赵  贞</w:t>
            </w:r>
          </w:p>
        </w:tc>
        <w:tc>
          <w:tcPr>
            <w:tcW w:w="7234"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rPr>
              <w:t>家校联合 护航成长——一例由亲子沟通问题引发的抑郁情绪干预案例报告</w:t>
            </w:r>
          </w:p>
        </w:tc>
        <w:tc>
          <w:tcPr>
            <w:tcW w:w="18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94225E" w:rsidRDefault="0094225E" w:rsidP="00030E11">
            <w:pPr>
              <w:jc w:val="center"/>
              <w:rPr>
                <w:rFonts w:ascii="宋体" w:hAnsi="宋体" w:cs="宋体" w:hint="eastAsia"/>
                <w:color w:val="000000"/>
                <w:szCs w:val="21"/>
              </w:rPr>
            </w:pPr>
            <w:r>
              <w:rPr>
                <w:rFonts w:ascii="宋体" w:hAnsi="宋体" w:cs="宋体" w:hint="eastAsia"/>
                <w:color w:val="000000"/>
                <w:kern w:val="0"/>
                <w:szCs w:val="21"/>
                <w:lang/>
              </w:rPr>
              <w:t>三等奖</w:t>
            </w:r>
          </w:p>
        </w:tc>
      </w:tr>
    </w:tbl>
    <w:p w:rsidR="003F047D" w:rsidRDefault="0094225E">
      <w:r>
        <w:rPr>
          <w:rFonts w:ascii="Times New Roman" w:eastAsia="CESI仿宋-GB2312" w:hAnsi="Times New Roman"/>
          <w:bCs/>
          <w:color w:val="000000"/>
          <w:kern w:val="0"/>
          <w:sz w:val="32"/>
          <w:szCs w:val="32"/>
        </w:rPr>
        <w:br w:type="page"/>
      </w:r>
    </w:p>
    <w:sectPr w:rsidR="003F047D" w:rsidSect="0094225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ESI仿宋-GB2312">
    <w:altName w:val="仿宋"/>
    <w:charset w:val="86"/>
    <w:family w:val="auto"/>
    <w:pitch w:val="default"/>
    <w:sig w:usb0="800002AF" w:usb1="084F6CF8" w:usb2="00000010" w:usb3="00000000" w:csb0="0004000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225E"/>
    <w:rsid w:val="003F047D"/>
    <w:rsid w:val="009422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4225E"/>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71">
    <w:name w:val="font71"/>
    <w:basedOn w:val="a1"/>
    <w:rsid w:val="0094225E"/>
    <w:rPr>
      <w:rFonts w:ascii="宋体" w:eastAsia="宋体" w:hAnsi="宋体" w:cs="宋体" w:hint="eastAsia"/>
      <w:color w:val="000000"/>
      <w:sz w:val="21"/>
      <w:szCs w:val="21"/>
      <w:u w:val="none"/>
    </w:rPr>
  </w:style>
  <w:style w:type="character" w:customStyle="1" w:styleId="font81">
    <w:name w:val="font81"/>
    <w:basedOn w:val="a1"/>
    <w:rsid w:val="0094225E"/>
    <w:rPr>
      <w:rFonts w:ascii="仿宋_GB2312" w:eastAsia="仿宋_GB2312" w:cs="仿宋_GB2312" w:hint="eastAsia"/>
      <w:color w:val="000000"/>
      <w:sz w:val="21"/>
      <w:szCs w:val="21"/>
      <w:u w:val="none"/>
    </w:rPr>
  </w:style>
  <w:style w:type="paragraph" w:styleId="a0">
    <w:name w:val="Body Text"/>
    <w:basedOn w:val="a"/>
    <w:link w:val="Char"/>
    <w:uiPriority w:val="99"/>
    <w:semiHidden/>
    <w:unhideWhenUsed/>
    <w:rsid w:val="0094225E"/>
    <w:pPr>
      <w:spacing w:after="120"/>
    </w:pPr>
  </w:style>
  <w:style w:type="character" w:customStyle="1" w:styleId="Char">
    <w:name w:val="正文文本 Char"/>
    <w:basedOn w:val="a1"/>
    <w:link w:val="a0"/>
    <w:uiPriority w:val="99"/>
    <w:semiHidden/>
    <w:rsid w:val="0094225E"/>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880</Words>
  <Characters>5021</Characters>
  <Application>Microsoft Office Word</Application>
  <DocSecurity>0</DocSecurity>
  <Lines>41</Lines>
  <Paragraphs>11</Paragraphs>
  <ScaleCrop>false</ScaleCrop>
  <Company>China</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2024-05-30T08:49:00Z</dcterms:created>
  <dcterms:modified xsi:type="dcterms:W3CDTF">2024-05-30T08:49:00Z</dcterms:modified>
</cp:coreProperties>
</file>