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5D" w:rsidRDefault="00F57B5D" w:rsidP="00F57B5D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F57B5D" w:rsidRPr="004476A6" w:rsidRDefault="00F57B5D" w:rsidP="00F57B5D">
      <w:pPr>
        <w:jc w:val="center"/>
        <w:rPr>
          <w:rFonts w:ascii="Times New Roman" w:eastAsia="方正小标宋简体" w:hAnsi="Times New Roman"/>
          <w:sz w:val="44"/>
        </w:rPr>
      </w:pPr>
      <w:r>
        <w:rPr>
          <w:rFonts w:ascii="Times New Roman" w:eastAsia="方正小标宋简体" w:hAnsi="Times New Roman"/>
          <w:sz w:val="44"/>
        </w:rPr>
        <w:t>2023—2024</w:t>
      </w:r>
      <w:r>
        <w:rPr>
          <w:rFonts w:ascii="Times New Roman" w:eastAsia="方正小标宋简体" w:hAnsi="Times New Roman"/>
          <w:sz w:val="44"/>
        </w:rPr>
        <w:t>年度</w:t>
      </w:r>
      <w:r>
        <w:rPr>
          <w:rFonts w:ascii="Times New Roman" w:eastAsia="方正小标宋简体" w:hAnsi="Times New Roman"/>
          <w:sz w:val="44"/>
        </w:rPr>
        <w:t>“</w:t>
      </w:r>
      <w:r>
        <w:rPr>
          <w:rFonts w:ascii="Times New Roman" w:eastAsia="方正小标宋简体" w:hAnsi="Times New Roman"/>
          <w:sz w:val="44"/>
        </w:rPr>
        <w:t>高校毕业生基层就业卓越奖学</w:t>
      </w:r>
      <w:r>
        <w:rPr>
          <w:rFonts w:ascii="Times New Roman" w:eastAsia="方正小标宋简体" w:hAnsi="Times New Roman"/>
          <w:sz w:val="44"/>
        </w:rPr>
        <w:t>(</w:t>
      </w:r>
      <w:r>
        <w:rPr>
          <w:rFonts w:ascii="Times New Roman" w:eastAsia="方正小标宋简体" w:hAnsi="Times New Roman"/>
          <w:sz w:val="44"/>
        </w:rPr>
        <w:t>教</w:t>
      </w:r>
      <w:r>
        <w:rPr>
          <w:rFonts w:ascii="Times New Roman" w:eastAsia="方正小标宋简体" w:hAnsi="Times New Roman"/>
          <w:sz w:val="44"/>
        </w:rPr>
        <w:t>)</w:t>
      </w:r>
      <w:r>
        <w:rPr>
          <w:rFonts w:ascii="Times New Roman" w:eastAsia="方正小标宋简体" w:hAnsi="Times New Roman"/>
          <w:sz w:val="44"/>
        </w:rPr>
        <w:t>金</w:t>
      </w:r>
      <w:r>
        <w:rPr>
          <w:rFonts w:ascii="Times New Roman" w:eastAsia="方正小标宋简体" w:hAnsi="Times New Roman"/>
          <w:sz w:val="44"/>
        </w:rPr>
        <w:t>”</w:t>
      </w:r>
      <w:r w:rsidRPr="004476A6">
        <w:rPr>
          <w:rFonts w:hint="eastAsia"/>
        </w:rPr>
        <w:t xml:space="preserve"> </w:t>
      </w:r>
      <w:r w:rsidRPr="004476A6">
        <w:rPr>
          <w:rFonts w:ascii="Times New Roman" w:eastAsia="方正小标宋简体" w:hAnsi="Times New Roman" w:hint="eastAsia"/>
          <w:sz w:val="44"/>
        </w:rPr>
        <w:t>推荐人员名单</w:t>
      </w:r>
    </w:p>
    <w:p w:rsidR="00F57B5D" w:rsidRDefault="00F57B5D" w:rsidP="00F57B5D">
      <w:pPr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一、高校毕业生</w:t>
      </w:r>
    </w:p>
    <w:tbl>
      <w:tblPr>
        <w:tblW w:w="0" w:type="auto"/>
        <w:jc w:val="center"/>
        <w:tblLayout w:type="fixed"/>
        <w:tblLook w:val="04A0"/>
      </w:tblPr>
      <w:tblGrid>
        <w:gridCol w:w="1503"/>
        <w:gridCol w:w="4171"/>
        <w:gridCol w:w="3285"/>
      </w:tblGrid>
      <w:tr w:rsidR="00F57B5D" w:rsidTr="00DB5BD6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  <w:t>推荐高校名称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  <w:t>教师姓名</w:t>
            </w:r>
          </w:p>
        </w:tc>
      </w:tr>
      <w:tr w:rsidR="00F57B5D" w:rsidTr="00DB5BD6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西北农林科技大学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李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世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瑶</w:t>
            </w:r>
          </w:p>
        </w:tc>
      </w:tr>
      <w:tr w:rsidR="00F57B5D" w:rsidTr="00DB5BD6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西北大学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szCs w:val="21"/>
              </w:rPr>
              <w:t>郑飞</w:t>
            </w:r>
            <w:proofErr w:type="gramEnd"/>
          </w:p>
        </w:tc>
      </w:tr>
      <w:tr w:rsidR="00F57B5D" w:rsidTr="00DB5BD6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西安理工大学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szCs w:val="21"/>
              </w:rPr>
              <w:t>杨萌</w:t>
            </w:r>
            <w:proofErr w:type="gramEnd"/>
          </w:p>
        </w:tc>
      </w:tr>
      <w:tr w:rsidR="00F57B5D" w:rsidTr="00DB5BD6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长安大学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朱裕军</w:t>
            </w:r>
          </w:p>
        </w:tc>
      </w:tr>
      <w:tr w:rsidR="00F57B5D" w:rsidTr="00DB5BD6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陕西铁路工程职业技术学院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吕叶</w:t>
            </w:r>
          </w:p>
        </w:tc>
      </w:tr>
      <w:tr w:rsidR="00F57B5D" w:rsidTr="00DB5BD6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西北工业大学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szCs w:val="21"/>
              </w:rPr>
              <w:t>陶智君</w:t>
            </w:r>
            <w:proofErr w:type="gramEnd"/>
          </w:p>
        </w:tc>
      </w:tr>
      <w:tr w:rsidR="00F57B5D" w:rsidTr="00DB5BD6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陕西学前师范学院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szCs w:val="21"/>
              </w:rPr>
              <w:t>吴瑜</w:t>
            </w:r>
            <w:proofErr w:type="gramEnd"/>
          </w:p>
        </w:tc>
      </w:tr>
      <w:tr w:rsidR="00F57B5D" w:rsidTr="00DB5BD6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西安交通大学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szCs w:val="21"/>
              </w:rPr>
              <w:t>郑坤拾</w:t>
            </w:r>
            <w:proofErr w:type="gramEnd"/>
          </w:p>
        </w:tc>
      </w:tr>
      <w:tr w:rsidR="00F57B5D" w:rsidTr="00DB5BD6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西安建筑科技大学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吕振平</w:t>
            </w:r>
          </w:p>
        </w:tc>
      </w:tr>
      <w:tr w:rsidR="00F57B5D" w:rsidTr="00DB5BD6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西安工业大学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万欣欣</w:t>
            </w:r>
          </w:p>
        </w:tc>
      </w:tr>
      <w:tr w:rsidR="00F57B5D" w:rsidTr="00DB5BD6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西安石油大学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崔帅帅</w:t>
            </w:r>
          </w:p>
        </w:tc>
      </w:tr>
      <w:tr w:rsidR="00F57B5D" w:rsidTr="00DB5BD6">
        <w:trPr>
          <w:trHeight w:val="518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商洛学院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李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浩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波</w:t>
            </w:r>
          </w:p>
        </w:tc>
      </w:tr>
    </w:tbl>
    <w:p w:rsidR="00F57B5D" w:rsidRDefault="00F57B5D" w:rsidP="00F57B5D">
      <w:pPr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二、教师</w:t>
      </w:r>
    </w:p>
    <w:tbl>
      <w:tblPr>
        <w:tblW w:w="8959" w:type="dxa"/>
        <w:tblInd w:w="-218" w:type="dxa"/>
        <w:tblLayout w:type="fixed"/>
        <w:tblLook w:val="04A0"/>
      </w:tblPr>
      <w:tblGrid>
        <w:gridCol w:w="1500"/>
        <w:gridCol w:w="4173"/>
        <w:gridCol w:w="3286"/>
      </w:tblGrid>
      <w:tr w:rsidR="00F57B5D" w:rsidTr="00DB5BD6">
        <w:trPr>
          <w:trHeight w:val="52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  <w:t>推荐高校名称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  <w:t>教师姓名</w:t>
            </w:r>
          </w:p>
        </w:tc>
      </w:tr>
      <w:tr w:rsidR="00F57B5D" w:rsidTr="00DB5BD6">
        <w:trPr>
          <w:trHeight w:val="52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陕西师范大学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szCs w:val="21"/>
              </w:rPr>
              <w:t>雒朝梁</w:t>
            </w:r>
            <w:proofErr w:type="gramEnd"/>
          </w:p>
        </w:tc>
      </w:tr>
      <w:tr w:rsidR="00F57B5D" w:rsidTr="00DB5BD6">
        <w:trPr>
          <w:trHeight w:val="53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西安电子科技大学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B5D" w:rsidRDefault="00F57B5D" w:rsidP="00DB5BD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szCs w:val="21"/>
              </w:rPr>
              <w:t>刘男</w:t>
            </w:r>
            <w:proofErr w:type="gramEnd"/>
          </w:p>
        </w:tc>
      </w:tr>
    </w:tbl>
    <w:p w:rsidR="00F57B5D" w:rsidRDefault="00F57B5D" w:rsidP="00F57B5D"/>
    <w:p w:rsidR="00C27B23" w:rsidRDefault="00C27B23"/>
    <w:sectPr w:rsidR="00C27B23" w:rsidSect="00C2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B5D"/>
    <w:rsid w:val="00C27B23"/>
    <w:rsid w:val="00F5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2024-05-11T12:47:00Z</dcterms:created>
  <dcterms:modified xsi:type="dcterms:W3CDTF">2024-05-11T12:47:00Z</dcterms:modified>
</cp:coreProperties>
</file>