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年度陕西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省高等学历继续教育校外教学点备案省级评议结果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2024年度陕西省拟申请新增校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外教学点名单</w:t>
      </w:r>
    </w:p>
    <w:tbl>
      <w:tblPr>
        <w:tblStyle w:val="5"/>
        <w:tblW w:w="15195" w:type="dxa"/>
        <w:tblInd w:w="-7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85"/>
        <w:gridCol w:w="1419"/>
        <w:gridCol w:w="2483"/>
        <w:gridCol w:w="1224"/>
        <w:gridCol w:w="1032"/>
        <w:gridCol w:w="2028"/>
        <w:gridCol w:w="2124"/>
        <w:gridCol w:w="864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省辖市（区）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  <w:tc>
          <w:tcPr>
            <w:tcW w:w="6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设点单位</w:t>
            </w:r>
          </w:p>
        </w:tc>
        <w:tc>
          <w:tcPr>
            <w:tcW w:w="2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校外教学点名称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状态</w:t>
            </w: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是否面向单位内部招生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铜川市耀州区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铜川职业技术学院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杨建波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铜川市耀州区正阳路街道新区朝阳路西段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西北工业大学铜川职业技术学院校外教学点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延安市宝塔区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延安职业技术学院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全卫强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延安市宝塔区枣园街道枣园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西北工业大学延安职业技术学院校外教学点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榆林市榆阳区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榆林市教师继续教育中心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李亚雄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榆林市高新区沙河路街道桃李路</w:t>
            </w:r>
            <w:r>
              <w:rPr>
                <w:rStyle w:val="9"/>
                <w:rFonts w:eastAsia="仿宋_GB2312"/>
                <w:lang w:val="en-US" w:eastAsia="zh-CN" w:bidi="ar"/>
              </w:rPr>
              <w:t>3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西北工业大学榆林市教师继续教育中心校外教学点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西咸新区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咸阳职业技术学院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杨卫军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西咸新区沣西新城统一路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西安电子科技大学咸阳职业技术学院校外教学点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西安市雁塔区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西北政法大学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范九利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西安市雁塔区长安南路</w:t>
            </w:r>
            <w:r>
              <w:rPr>
                <w:rStyle w:val="9"/>
                <w:rFonts w:eastAsia="仿宋_GB2312"/>
                <w:lang w:val="en-US" w:eastAsia="zh-CN" w:bidi="ar"/>
              </w:rPr>
              <w:t>300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陕西师范大学西北政法大学校外教学点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宝鸡市金台区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陕西工贸职业中等专业学校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陕西省宝鸡市金台区宝福路</w:t>
            </w:r>
            <w:r>
              <w:rPr>
                <w:rStyle w:val="9"/>
                <w:rFonts w:eastAsia="仿宋_GB2312"/>
                <w:lang w:val="en-US" w:eastAsia="zh-CN" w:bidi="ar"/>
              </w:rPr>
              <w:t>11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陕西师范大学陕西工贸职业中等专业学校校外教学点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西安市雁塔区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陕西省建筑材料工业学校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魏养浩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西安市雁塔区长安南路</w:t>
            </w:r>
            <w:r>
              <w:rPr>
                <w:rStyle w:val="9"/>
                <w:rFonts w:eastAsia="仿宋_GB2312"/>
                <w:lang w:val="en-US" w:eastAsia="zh-CN" w:bidi="ar"/>
              </w:rPr>
              <w:t>950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长安大学陕西省建筑材料工业学校校外教学点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咸阳市秦都区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咸阳博瑞吉职业学校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陕西省咸阳市秦都区创业东路与西环路西南角高新教育园区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长安大学咸阳博瑞吉职业学校校外教学点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西安市未央区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西安交通大学城市学院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西安市经济技术开发区尚稷路</w:t>
            </w:r>
            <w:r>
              <w:rPr>
                <w:rStyle w:val="9"/>
                <w:rFonts w:eastAsia="仿宋_GB2312"/>
                <w:lang w:val="en-US" w:eastAsia="zh-CN" w:bidi="ar"/>
              </w:rPr>
              <w:t>8517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西北大学西安交通大学城市学院校外教学点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西安市阎良区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西安航空职业技术学院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张敏华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西安市阎良区人民西路</w:t>
            </w:r>
            <w:r>
              <w:rPr>
                <w:rStyle w:val="9"/>
                <w:rFonts w:eastAsia="仿宋_GB2312"/>
                <w:lang w:val="en-US" w:eastAsia="zh-CN" w:bidi="ar"/>
              </w:rPr>
              <w:t>48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西北大学西安航空职业技术学院校外教学点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西安市新城区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陕西开放大学新城分校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开放大学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康芳琴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陕西省西安市长乐西路</w:t>
            </w:r>
            <w:r>
              <w:rPr>
                <w:rStyle w:val="9"/>
                <w:rFonts w:eastAsia="仿宋_GB2312"/>
                <w:lang w:val="en-US" w:eastAsia="zh-CN" w:bidi="ar"/>
              </w:rPr>
              <w:t>398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西安理工大学陕西开放大学新城分校校外教学点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榆林市榆阳区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榆林东方职业技术学校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王艺澄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榆林市秦庄路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98 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西安理工大学榆林东方职业技术学校校外教学点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西安市碑林区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陕西省建筑职工大学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成人高校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陕西省西安市太白北路</w:t>
            </w:r>
            <w:r>
              <w:rPr>
                <w:rStyle w:val="9"/>
                <w:rFonts w:eastAsia="仿宋_GB2312"/>
                <w:lang w:val="en-US" w:eastAsia="zh-CN" w:bidi="ar"/>
              </w:rPr>
              <w:t>254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西安建筑科技大学陕西省建筑职工大学校外教学点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汉中市城固县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城固县职业教育中心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张玮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城固县朝阳路中段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西安建筑科技大学城固县职业教育中心校外教学点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西安市雁塔区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西安铁路工程职工大学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成人高校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雷威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西安市雁塔区太白南路</w:t>
            </w:r>
            <w:r>
              <w:rPr>
                <w:rStyle w:val="9"/>
                <w:rFonts w:eastAsia="仿宋_GB2312"/>
                <w:lang w:val="en-US" w:eastAsia="zh-CN" w:bidi="ar"/>
              </w:rPr>
              <w:t>189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西安建筑科技大学西安铁路工程职工大学校外教学点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新增（重新备案）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西安市雁塔区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西安铁路工程职工大学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成人高校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雷威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西安市雁塔区太白南路</w:t>
            </w:r>
            <w:r>
              <w:rPr>
                <w:rStyle w:val="9"/>
                <w:rFonts w:eastAsia="仿宋_GB2312"/>
                <w:lang w:val="en-US" w:eastAsia="zh-CN" w:bidi="ar"/>
              </w:rPr>
              <w:t>189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西安科技大学西安铁路工程职工大学校外教学点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杨凌示范区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杨凌铁路工程学校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程建华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杨凌示范区五泉街道中段</w:t>
            </w:r>
            <w:r>
              <w:rPr>
                <w:rStyle w:val="9"/>
                <w:rFonts w:eastAsia="仿宋_GB2312"/>
                <w:lang w:val="en-US" w:eastAsia="zh-CN" w:bidi="ar"/>
              </w:rPr>
              <w:t>8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西安科技大学杨凌铁路工程学校校外教学点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西安市灞桥区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西安铁道职业学校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郑军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西安铁道职业学校地址是西安市灞桥区洪庆朝阳工业园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西安科技大学西安铁道职业学校教学点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西安市雁塔区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西安城市科技职业学校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王文凯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西安市富鱼路</w:t>
            </w:r>
            <w:r>
              <w:rPr>
                <w:rStyle w:val="9"/>
                <w:rFonts w:eastAsia="仿宋_GB2312"/>
                <w:lang w:val="en-US" w:eastAsia="zh-CN" w:bidi="ar"/>
              </w:rPr>
              <w:t>168</w:t>
            </w:r>
            <w:r>
              <w:rPr>
                <w:rStyle w:val="10"/>
                <w:rFonts w:hAnsi="宋体"/>
                <w:lang w:val="en-US" w:eastAsia="zh-CN" w:bidi="ar"/>
              </w:rPr>
              <w:t>号双旗寨什字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西安石油大学西安城市科技职业学校校外教学点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杨凌示范区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仲伟周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陕西省杨凌示范区渭惠路</w:t>
            </w:r>
            <w:r>
              <w:rPr>
                <w:rStyle w:val="9"/>
                <w:rFonts w:eastAsia="仿宋_GB2312"/>
                <w:lang w:val="en-US" w:eastAsia="zh-CN" w:bidi="ar"/>
              </w:rPr>
              <w:t>24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西安石油大学杨凌职业技术学院校外教学点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新增（重新备案）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咸阳市秦都区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咸阳协和职业学校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王旭东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咸阳市渭阳西路陕科大咸阳校区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延安大学咸阳协和职业学校校外教学点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渭南市临渭区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渭南市东大职业学校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袁淑静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渭南市临渭区站北路</w:t>
            </w:r>
            <w:r>
              <w:rPr>
                <w:rStyle w:val="9"/>
                <w:rFonts w:eastAsia="仿宋_GB2312"/>
                <w:lang w:val="en-US" w:eastAsia="zh-CN" w:bidi="ar"/>
              </w:rPr>
              <w:t>91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延安大学渭南市东大职业学校校外教学点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延安市宜川县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宜川县职业教育中心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陕西省延安市宜川县党湾街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延安大学宜川县职业教育中心校外教学点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榆林市榆阳区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榆林能源化工职业技术学校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刘培义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榆林市东沙新区汽车产业园区锦业四路</w:t>
            </w:r>
            <w:r>
              <w:rPr>
                <w:rStyle w:val="9"/>
                <w:rFonts w:eastAsia="仿宋_GB2312"/>
                <w:lang w:val="en-US" w:eastAsia="zh-CN" w:bidi="ar"/>
              </w:rPr>
              <w:t>1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延安大学榆林能源化工职业技术学校校外教学点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宝鸡市渭滨区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陕西省第二商贸学校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杜玉锁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陕西省宝鸡市渭滨区西宝路</w:t>
            </w:r>
            <w:r>
              <w:rPr>
                <w:rStyle w:val="9"/>
                <w:rFonts w:eastAsia="仿宋_GB2312"/>
                <w:lang w:val="en-US" w:eastAsia="zh-CN" w:bidi="ar"/>
              </w:rPr>
              <w:t>50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西安工业大学陕西省第二商贸学校校外教学点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西安市雁塔区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陕西省中小企业人才服务中心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李育鹏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西安市雁塔区西延路</w:t>
            </w:r>
            <w:r>
              <w:rPr>
                <w:rStyle w:val="9"/>
                <w:rFonts w:eastAsia="仿宋_GB2312"/>
                <w:lang w:val="en-US" w:eastAsia="zh-CN" w:bidi="ar"/>
              </w:rPr>
              <w:t>16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西安工程大学陕西省中小企业人才服务中心校外教学点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西安市雁塔区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中国邮政集团有限公司陕西省分公司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企业（国有大型企业</w:t>
            </w:r>
            <w:r>
              <w:rPr>
                <w:rStyle w:val="9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高军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陕西省雁塔区高新区唐延路</w:t>
            </w:r>
            <w:r>
              <w:rPr>
                <w:rStyle w:val="9"/>
                <w:rFonts w:eastAsia="仿宋_GB2312"/>
                <w:lang w:val="en-US" w:eastAsia="zh-CN" w:bidi="ar"/>
              </w:rPr>
              <w:t>5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西安邮电大学中国邮政集团有限公司陕西省分公司校外教学点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咸阳市渭城区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陕西邮电职业技术学院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赵兰畔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阳市渭城区文林路</w:t>
            </w:r>
            <w:r>
              <w:rPr>
                <w:rStyle w:val="9"/>
                <w:rFonts w:eastAsia="仿宋_GB2312"/>
                <w:lang w:val="en-US" w:eastAsia="zh-CN" w:bidi="ar"/>
              </w:rPr>
              <w:t>25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西安邮电大学陕西邮电职业技术学院校外教学点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汉中市勉县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西安财经大学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勉县职业教育中心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廖晓斌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勉县绿源路西段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西安财经大学勉县职业教育中心校外教学点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  <w:r>
              <w:rPr>
                <w:rStyle w:val="11"/>
                <w:lang w:val="en-US" w:eastAsia="zh-CN" w:bidi="ar"/>
              </w:rPr>
              <w:t>鄠</w:t>
            </w:r>
            <w:r>
              <w:rPr>
                <w:rStyle w:val="10"/>
                <w:rFonts w:hAnsi="宋体"/>
                <w:lang w:val="en-US" w:eastAsia="zh-CN" w:bidi="ar"/>
              </w:rPr>
              <w:t>邑区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西安医学高等专科学校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李健唐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西安市高新区西安医学高等专科学校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陕西中医药大学西安医学高等专科学校校外教学点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西咸新区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西安涉外职业高中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陕西省西咸新区秦汉新城兰池大道东段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陕西理工大学西安涉外职业高中校外教学点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安康市紫阳县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西安医学院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紫阳县职业教育中心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张德兵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紫阳县城关镇新桃村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西安医学院紫阳县职业教育中心校外教学点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安康市汉滨区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陕西学前师范学院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安康职业技术学院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马恒昌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陕西省安康市汉滨区七里沟</w:t>
            </w:r>
            <w:r>
              <w:rPr>
                <w:rStyle w:val="9"/>
                <w:rFonts w:eastAsia="仿宋_GB2312"/>
                <w:lang w:val="en-US" w:eastAsia="zh-CN" w:bidi="ar"/>
              </w:rPr>
              <w:t>10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陕西学前师范学院安康职业技术学院校外教学点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咸阳市渭城区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西安饮食股份有限公司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企业（国有大型企业)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靳文平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西安市莲湖区桃园西路2号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陕西工业职业技术学院西安饮食股份有限公司校外教学点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西安市临潼区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中国铁路西安局集团有限公司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企业（国有大型企业</w:t>
            </w:r>
            <w:r>
              <w:rPr>
                <w:rStyle w:val="9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赵文芳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陕西省西安市临潼区骊山街道火车站社区</w:t>
            </w:r>
            <w:r>
              <w:rPr>
                <w:rStyle w:val="9"/>
                <w:rFonts w:eastAsia="仿宋_GB2312"/>
                <w:lang w:val="en-US" w:eastAsia="zh-CN" w:bidi="ar"/>
              </w:rPr>
              <w:t>6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北京交通大学中国铁路西安局集团有限公司校外教学点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新增（重新备案）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渭南市临渭区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渭南职业技术学院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靳华锋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渭南市临渭区杜化路</w:t>
            </w:r>
            <w:r>
              <w:rPr>
                <w:rStyle w:val="9"/>
                <w:rFonts w:eastAsia="仿宋_GB2312"/>
                <w:lang w:val="en-US" w:eastAsia="zh-CN" w:bidi="ar"/>
              </w:rPr>
              <w:t>4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北京中医药大学渭南职业技术学院校外教学点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安康市镇坪县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中共镇坪县委党校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严军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镇坪县城关镇小河村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中国药科大学中共镇坪县委党校校外教学点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西安市临潼区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中国铁路西安局集团有限公司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企业（国有大型企业</w:t>
            </w:r>
            <w:r>
              <w:rPr>
                <w:rStyle w:val="9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赵文芳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陕西省西安市临潼区骊山街道火车站社区</w:t>
            </w:r>
            <w:r>
              <w:rPr>
                <w:rStyle w:val="9"/>
                <w:rFonts w:eastAsia="仿宋_GB2312"/>
                <w:lang w:val="en-US" w:eastAsia="zh-CN" w:bidi="ar"/>
              </w:rPr>
              <w:t>6</w:t>
            </w:r>
            <w:r>
              <w:rPr>
                <w:rStyle w:val="10"/>
                <w:rFonts w:hAnsi="宋体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兰州交通大学中国铁路西安局集团有限公司校外教学点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531" w:right="2154" w:bottom="1474" w:left="198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开放教育教学点</w:t>
      </w:r>
    </w:p>
    <w:tbl>
      <w:tblPr>
        <w:tblStyle w:val="5"/>
        <w:tblW w:w="15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58"/>
        <w:gridCol w:w="2494"/>
        <w:gridCol w:w="1452"/>
        <w:gridCol w:w="1476"/>
        <w:gridCol w:w="3396"/>
        <w:gridCol w:w="2772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  <w:tc>
          <w:tcPr>
            <w:tcW w:w="542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设点单位</w:t>
            </w:r>
          </w:p>
        </w:tc>
        <w:tc>
          <w:tcPr>
            <w:tcW w:w="71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校外教学点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3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9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当代融媒体研究院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张国宁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国家开放大学当代融媒体研究院学习中心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陕西省西咸新区沣东新城世纪大道</w:t>
            </w:r>
            <w:r>
              <w:rPr>
                <w:rStyle w:val="14"/>
                <w:rFonts w:eastAsia="仿宋_GB2312"/>
                <w:lang w:val="en-US" w:eastAsia="zh-CN" w:bidi="ar"/>
              </w:rPr>
              <w:t>29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孙龙杰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国家开放大学西安科技大学高新学院学习中心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西北政法大学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范九利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国家开放大学西北政法大学学习中心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西安市长安南路</w:t>
            </w:r>
            <w:r>
              <w:rPr>
                <w:rStyle w:val="14"/>
                <w:rFonts w:eastAsia="仿宋_GB2312"/>
                <w:lang w:val="en-US" w:eastAsia="zh-CN" w:bidi="ar"/>
              </w:rPr>
              <w:t>300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西安交通大学城市学院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国家开放大学西安交通大学城市学院学习中心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西安市经济技术开发区尚稷路</w:t>
            </w:r>
            <w:r>
              <w:rPr>
                <w:rStyle w:val="14"/>
                <w:rFonts w:eastAsia="仿宋_GB2312"/>
                <w:lang w:val="en-US" w:eastAsia="zh-CN" w:bidi="ar"/>
              </w:rPr>
              <w:t>8715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祁玉龙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国家开放大学西安航空学院学习中心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陕西省西安市西二环</w:t>
            </w:r>
            <w:r>
              <w:rPr>
                <w:rStyle w:val="14"/>
                <w:rFonts w:eastAsia="仿宋_GB2312"/>
                <w:lang w:val="en-US" w:eastAsia="zh-CN" w:bidi="ar"/>
              </w:rPr>
              <w:t>259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陕西火石咀煤矿有限责任公司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企业（国有大型企业</w:t>
            </w:r>
            <w:r>
              <w:rPr>
                <w:rStyle w:val="14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任军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国家开放大学陕西火石咀煤矿有限责任公司学习中心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陕西省咸阳市彬州市城关街道芋家沟村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陕西财经职业技术学院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程书强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国家开放大学陕西财经职业技术学院学习中心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陕西省咸阳市秦都区吴家堡街道文林路</w:t>
            </w:r>
            <w:r>
              <w:rPr>
                <w:rStyle w:val="14"/>
                <w:rFonts w:eastAsia="仿宋_GB231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pgSz w:w="16838" w:h="11906" w:orient="landscape"/>
          <w:pgMar w:top="1531" w:right="2154" w:bottom="1474" w:left="198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2024年度陕西省拟申请撤销校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外教学点名单</w:t>
      </w:r>
    </w:p>
    <w:tbl>
      <w:tblPr>
        <w:tblStyle w:val="5"/>
        <w:tblW w:w="15345" w:type="dxa"/>
        <w:tblInd w:w="-7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15"/>
        <w:gridCol w:w="1620"/>
        <w:gridCol w:w="3510"/>
        <w:gridCol w:w="1995"/>
        <w:gridCol w:w="372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省辖市（区）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设点单位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设点单位性质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校外教学点名称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设定单位法定代表人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米脂县继续教育中心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西北工业大学米脂县继续教育中心校外教学点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绥德县继续教育服务中心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西北工业大学绥德县继续教育服务中心校外教学点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西安普济智联医学教育有限公司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企业（民营企业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西北大学西安普济智联医学教育有限公司校外教学点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渭南工业学校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西北大学渭南工业学校校外教学点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黄陵县职业教育中心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西安理工大学黄陵县职业教育中心校外教学点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汉中市南郑区职业教育中心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西安理工大学汉中市南郑区职业教育中心校外教学点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西安亚细亚技术学校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民办非企业（具有教育行政部门办学许可证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西安建筑科技大学西安亚细亚技术学校校外教学点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陕西省渭南工业学校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西安建筑科技大学陕西省渭南工业学校校外教学点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铜川市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铜川市耀州区高级职业中学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西安工程大学铜川市耀州区高级职业中学校外教学点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安双盈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西安城市交通技师学院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民办非企业（不具有教育行政部门办学许可证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西安科技大学西安城市交通技师学院校外教学点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陕西朗培实业集团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民办非企业（不具有教育行政部门办学许可证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西安科技大学陕西朗培实业集团校外教学点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陕西瑞邦天诚教育科技集团有限公司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西安科技大学陕西瑞邦天诚教育科技集团有限公司校外教学点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西安石油化工技工学校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民办非企业（不具有教育行政部门办学许可证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西安石油大学西安石油化工技工学校校外教学点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咸阳卫生职业技术学校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民办非企业（不具有教育行政部门办学许可证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延安大学咸阳卫生职业技术学校校外教学点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梁安祥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渭南市临渭区卓越技能培训学校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民办非企业（具有教育行政部门办学许可证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延安大学渭南市临渭区卓越技能培训学校校外教学点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武天社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榆林福兴技能培训学校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民办非企业（具有教育行政部门办学许可证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延安大学榆林福兴技能培训学校校外教学点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郝振苗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安康市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安康市金德集团员工教育培训中心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企业（民营企业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延安大学安康市金德集团员工教育培训中心校外教学点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西安工商学院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西安工业大学西安工商学院校外教学点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姚玉剑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西安莲湖得韬成人教育培训中心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民办非企业（具有教育行政部门办学许可证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西安邮电大学西安莲湖得韬成人教育培训中心校外教学点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樊戍华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西安溢诚教育专修学院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民办非企业（具有教育行政部门办学许可证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西安邮电大学西安溢诚教育专修学院校外教学点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西安财经大学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陕西天地财务集团财源会计培训中心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企业（民营企业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西安财经大学陕西天地财务集团财源会计培训中心校外教学点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安康市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安康育英中等职业学校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陕西中医药大学安康育英中等职业学校校外教学点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王本周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陕西振华培训学院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民办非企业（具有教育行政部门办学许可证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陕西理工大学陕西振华培训学院校外教学点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刘连腾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西安医学院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汉中职业技术学院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西安医学院汉中职业技术学院校外教学点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陕西学前师范学院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西安工业科技技术学校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民办非企业（不具有教育行政部门办学许可证</w:t>
            </w:r>
            <w:r>
              <w:rPr>
                <w:rStyle w:val="12"/>
                <w:rFonts w:eastAsia="仿宋_GB2312"/>
                <w:lang w:val="en-US" w:eastAsia="zh-CN" w:bidi="ar"/>
              </w:rPr>
              <w:t>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陕西学前师范学院西安工业科技技术学校校外教学点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咸阳市渭城区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陕西汽车技工学校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eastAsia="zh-CN"/>
              </w:rPr>
              <w:t>技工院校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陕西工业职业技术学院陕西汽车技工学校函授站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李亚平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6838" w:h="11906" w:orient="landscape"/>
      <w:pgMar w:top="1531" w:right="2154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6CA1571F"/>
    <w:rsid w:val="01130DE1"/>
    <w:rsid w:val="0A3D5C6E"/>
    <w:rsid w:val="0C30258D"/>
    <w:rsid w:val="0D2A787C"/>
    <w:rsid w:val="0DF465A6"/>
    <w:rsid w:val="106B68C8"/>
    <w:rsid w:val="15830BA6"/>
    <w:rsid w:val="16A73AC8"/>
    <w:rsid w:val="197E20AF"/>
    <w:rsid w:val="1F7BDDF2"/>
    <w:rsid w:val="2074045F"/>
    <w:rsid w:val="27D76421"/>
    <w:rsid w:val="2B1513CD"/>
    <w:rsid w:val="2C435B7B"/>
    <w:rsid w:val="2E200339"/>
    <w:rsid w:val="3EE01BB7"/>
    <w:rsid w:val="45257C5C"/>
    <w:rsid w:val="48674EED"/>
    <w:rsid w:val="4D3A0BEF"/>
    <w:rsid w:val="512B2795"/>
    <w:rsid w:val="597342AA"/>
    <w:rsid w:val="5A281DE6"/>
    <w:rsid w:val="65331757"/>
    <w:rsid w:val="6CA1571F"/>
    <w:rsid w:val="780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font11"/>
    <w:basedOn w:val="6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51"/>
    <w:basedOn w:val="6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61"/>
    <w:basedOn w:val="6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7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6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4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31"/>
    <w:basedOn w:val="6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4478</Words>
  <Characters>4601</Characters>
  <Lines>0</Lines>
  <Paragraphs>0</Paragraphs>
  <TotalTime>3</TotalTime>
  <ScaleCrop>false</ScaleCrop>
  <LinksUpToDate>false</LinksUpToDate>
  <CharactersWithSpaces>4610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2024-02-04T10:40:00Z</dcterms:created>
  <dc:creator>宇宙牌橡皮擦</dc:creator>
  <cp:lastModifiedBy>宇宙牌橡皮擦</cp:lastModifiedBy>
  <cp:lastPrinted>2024-03-25T15:12:00Z</cp:lastPrinted>
  <dcterms:modified xsi:type="dcterms:W3CDTF">2024-03-28T02:01:44Z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2DD96094F82C4F32AD2959CC8B5ECFF7_13</vt:lpwstr>
  </property>
</Properties>
</file>