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4" w:rsidRDefault="004F1614" w:rsidP="004F1614">
      <w:pPr>
        <w:rPr>
          <w:rFonts w:eastAsia="黑体"/>
        </w:rPr>
      </w:pPr>
      <w:r w:rsidRPr="009121D3">
        <w:rPr>
          <w:rFonts w:eastAsia="黑体"/>
        </w:rPr>
        <w:t>附件</w:t>
      </w:r>
      <w:r w:rsidRPr="009121D3">
        <w:rPr>
          <w:rFonts w:eastAsia="黑体"/>
        </w:rPr>
        <w:t>2</w:t>
      </w:r>
    </w:p>
    <w:p w:rsidR="004F1614" w:rsidRDefault="004F1614" w:rsidP="004F1614">
      <w:pPr>
        <w:jc w:val="center"/>
        <w:rPr>
          <w:rFonts w:ascii="方正小标宋简体" w:eastAsia="方正小标宋简体"/>
          <w:sz w:val="44"/>
          <w:szCs w:val="44"/>
        </w:rPr>
      </w:pPr>
      <w:r w:rsidRPr="009121D3">
        <w:rPr>
          <w:rFonts w:ascii="方正小标宋简体" w:eastAsia="方正小标宋简体" w:hint="eastAsia"/>
          <w:sz w:val="44"/>
          <w:szCs w:val="44"/>
        </w:rPr>
        <w:t>2023年陕西省具有招生资质的技工院校信息表</w:t>
      </w:r>
    </w:p>
    <w:tbl>
      <w:tblPr>
        <w:tblW w:w="15160" w:type="dxa"/>
        <w:tblInd w:w="108" w:type="dxa"/>
        <w:tblLayout w:type="fixed"/>
        <w:tblLook w:val="04A0"/>
      </w:tblPr>
      <w:tblGrid>
        <w:gridCol w:w="610"/>
        <w:gridCol w:w="803"/>
        <w:gridCol w:w="2353"/>
        <w:gridCol w:w="1120"/>
        <w:gridCol w:w="2976"/>
        <w:gridCol w:w="3285"/>
        <w:gridCol w:w="1325"/>
        <w:gridCol w:w="1610"/>
        <w:gridCol w:w="1078"/>
      </w:tblGrid>
      <w:tr w:rsidR="004F1614" w:rsidRPr="009121D3" w:rsidTr="00A3024F">
        <w:trPr>
          <w:trHeight w:val="20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管理</w:t>
            </w:r>
          </w:p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层级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54" w:left="-58" w:rightChars="-51" w:right="-161" w:hangingChars="63" w:hanging="113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学校性质</w:t>
            </w:r>
          </w:p>
          <w:p w:rsidR="004F1614" w:rsidRPr="005F6C57" w:rsidRDefault="004F1614" w:rsidP="00A3024F">
            <w:pPr>
              <w:widowControl/>
              <w:adjustRightInd w:val="0"/>
              <w:snapToGrid w:val="0"/>
              <w:ind w:leftChars="-42" w:left="-132" w:rightChars="-54" w:right="-171" w:hanging="1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（公办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/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54" w:left="-58" w:rightChars="-51" w:right="-161" w:hangingChars="63" w:hanging="113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业务主管单位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54" w:left="-58" w:rightChars="-51" w:right="-161" w:hangingChars="63" w:hanging="113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54" w:left="-58" w:rightChars="-51" w:right="-161" w:hangingChars="63" w:hanging="113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54" w:left="-58" w:rightChars="-51" w:right="-161" w:hangingChars="63" w:hanging="113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学习形式</w:t>
            </w:r>
          </w:p>
          <w:p w:rsidR="004F1614" w:rsidRPr="005F6C57" w:rsidRDefault="004F1614" w:rsidP="00A3024F">
            <w:pPr>
              <w:widowControl/>
              <w:adjustRightInd w:val="0"/>
              <w:snapToGrid w:val="0"/>
              <w:ind w:leftChars="-54" w:left="-70" w:rightChars="-51" w:right="-161" w:hangingChars="63" w:hanging="101"/>
              <w:jc w:val="center"/>
              <w:rPr>
                <w:rFonts w:eastAsia="宋体"/>
                <w:spacing w:val="-1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-10"/>
                <w:kern w:val="0"/>
                <w:sz w:val="18"/>
                <w:szCs w:val="18"/>
              </w:rPr>
              <w:t>（全日制</w:t>
            </w:r>
            <w:r w:rsidRPr="005F6C57">
              <w:rPr>
                <w:rFonts w:eastAsia="宋体"/>
                <w:spacing w:val="-10"/>
                <w:kern w:val="0"/>
                <w:sz w:val="18"/>
                <w:szCs w:val="18"/>
              </w:rPr>
              <w:t>/</w:t>
            </w:r>
            <w:r w:rsidRPr="005F6C57">
              <w:rPr>
                <w:rFonts w:eastAsia="宋体"/>
                <w:spacing w:val="-1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54" w:left="-58" w:rightChars="-51" w:right="-161" w:hangingChars="63" w:hanging="113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学制（年）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8" w:left="-152" w:rightChars="-41" w:right="-130" w:firstLineChars="53" w:firstLine="95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陕西建设技师学院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西安市常宁新区临编一号路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029-88427833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陕西通信技师学院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西安市长安区郭杜街办杜回甲字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029-85840077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陕西交通技师学院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西安市西咸新区泾河新城高泾大道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029-36381250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陕西航天技师学院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西安市蓝田县普化镇杨斜村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029-82921910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陕西铜川工业技师学院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铜川市王益区红旗街育才路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0919-2101188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陕西航空技师学院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汉中市汉台区鑫源街道陈仓路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0916-2385399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陕西国防工业技师学院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杨凌示范区滨河西路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029-87071899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西安市西咸新区沣东新城世纪大道东段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003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029-33199988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西安商贸旅游技师学院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西安市碑林区南关正街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 w:hint="eastAsia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029-7805368</w:t>
            </w:r>
          </w:p>
          <w:p w:rsidR="004F1614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 w:hint="eastAsia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87881845</w:t>
            </w:r>
          </w:p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61819111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宝鸡铁路技师学院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宝鸡市高新区陈仓大道千河桥西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0917-3838548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宝鸡市新福路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0917-3271726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渭南市高新区东兴街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0913-2074789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陕西工程科技高级技工学校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西安市浐灞生态区纺渭路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888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029-83610906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西安铁路高级技工学校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西安市建工路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029-82362087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陕西省机械高级技工学校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汉中市汉台区河东店镇周宅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0916-2126788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陕西汽车技工学校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西安市经济技术开发区泾渭工业园渭阳路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029-86956560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西安航天技工学校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西安市长安区航天东路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029-85206353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中交第二公路工程局有限公司技工学校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西安市长安区常宁新区神禾二路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1699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029-88225984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陕西省水利技工学校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西安市西咸新区泾河新城永乐镇水校路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029-36381212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陕西省印刷技工学校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西安市团结西路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24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029-84284011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</w:t>
            </w:r>
            <w:smartTag w:uri="urn:schemas-microsoft-com:office:smarttags" w:element="PersonName">
              <w:smartTagPr>
                <w:attr w:name="ProductID" w:val="安利"/>
              </w:smartTagPr>
              <w:r w:rsidRPr="005F6C57">
                <w:rPr>
                  <w:rFonts w:eastAsia="宋体"/>
                  <w:spacing w:val="0"/>
                  <w:kern w:val="0"/>
                  <w:sz w:val="18"/>
                  <w:szCs w:val="18"/>
                </w:rPr>
                <w:t>安利</w:t>
              </w:r>
            </w:smartTag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君医药技工学校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西安市莲湖区沣镐西路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029-84280406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长岭技工学校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宝鸡市金台区宝福路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97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0917-3664806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陕西省商贸技工学校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咸阳市联盟三路副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029-33214203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陕西省建材技工学校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铜川市耀州区香樟路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0919-6580452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铜川煤炭基本建设技工学校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铜川市王益区王家河北路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76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0919-2896326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陕西省机电技工学校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渭南市大荔县许庄镇北农垦区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0913-3641057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中铁二十局集团有限公司技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lastRenderedPageBreak/>
              <w:t>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lastRenderedPageBreak/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渭南市向阳北街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245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18991631269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陕西陕煤蒲白矿业有限公司技工学校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渭南市蒲城县罕井镇大庆路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20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18992365924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陕西渭南商贸技工学校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渭南市临渭区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 xml:space="preserve"> 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西南京路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0913-2055259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陕西有色金属技工学校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渭南市华州区南街路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0913-4716282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陕西陕煤澄合矿业有限公司技工学校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渭南市澄城县庄头乡代庄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0913-8310225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陕西省高新技术学校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渭南高新区新盛路南端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029-85526241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陕西能源技工学校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韩城市梁山路中段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0913-5265455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西安市碑林区互助路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14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029-83285679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西安市工业技工学校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西安市灞桥区十里铺南街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1349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029-83646300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陕西机床厂技工学校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宝鸡市陈仓区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</w:t>
            </w:r>
            <w:r>
              <w:rPr>
                <w:rFonts w:eastAsia="宋体" w:hint="eastAsia"/>
                <w:spacing w:val="0"/>
                <w:kern w:val="0"/>
                <w:sz w:val="18"/>
                <w:szCs w:val="18"/>
              </w:rPr>
              <w:t>-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6292834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铜川市技工学校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铜川市人力资源和社会保障局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铜川市新区齐庆路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0919-3194593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临渭区人力资源和社会保障局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渭南市渭白路东段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15991172002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安康市技工学校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安康市人力资源和社会保障局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安康市高新区科技路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0915-8177567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商洛市技工学校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公办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商洛市人力资源和社会保障局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商洛市商州区北新街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20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13992458991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西安铁道技师学院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西安市灞桥区水安路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029-62681500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西安建筑工程技师学院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西安市浐灞生态区浐河东路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6262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400-029-8811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西安高新技师学院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西安市浐灞生态区纺渭路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1535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13891978664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西安城市交通技师学院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西安市高新区西沣路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202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029-61198001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陕西蓝天民航技师学院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西安市建章路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60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400-888-1980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  <w:t>029-62349016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陕西华山技师学院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西安市咸宁东路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344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029-83650088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西安理工技师学院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西安市长安区子午大道南段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400-029-1979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西安海棠技师学院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省人力资源与社会保障厅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西安市灞桥区水安路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30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18192186818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西安华中科技技师学院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西安市鄠邑区沣京工业园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029-82080888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</w:t>
            </w:r>
          </w:p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西安汽车科技技师学院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西安东郊灞桥区水安路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168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029-82600000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陕西焊接工程技师学院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宝鸡市蟠龙新区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0917-6262088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陕西正大技师学院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榆林市榆阳区现代农业科技示范园区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0912-3546191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渭南市轨道交通运输高级技工学校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渭南市高新区石泉路与西兴街十字西</w:t>
            </w: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6C57">
                <w:rPr>
                  <w:rFonts w:eastAsia="宋体"/>
                  <w:spacing w:val="0"/>
                  <w:kern w:val="0"/>
                  <w:sz w:val="18"/>
                  <w:szCs w:val="18"/>
                </w:rPr>
                <w:t>200</w:t>
              </w:r>
              <w:r w:rsidRPr="005F6C57">
                <w:rPr>
                  <w:rFonts w:eastAsia="宋体"/>
                  <w:spacing w:val="0"/>
                  <w:kern w:val="0"/>
                  <w:sz w:val="18"/>
                  <w:szCs w:val="18"/>
                </w:rPr>
                <w:t>米</w:t>
              </w:r>
            </w:smartTag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0913-2080337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西安石油化工技工学校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西安市高陵区泾渭南路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36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029-88608598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陕西信息工业技工学校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西安市雁塔区富鱼路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029-88518700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西安外事技工学校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西安市雁塔区科技西路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1301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号（西安外事学院北校区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029-88751222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陕西盛华高新技术学校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西安市雁塔区田马路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029-86290337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陕西金穗国际汽车技工学校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西安市港务区保税三路东口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029-84385948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陕西省商务技术学校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西安市高新区富鱼路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168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18182671751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陕西桃李旅游烹饪技术学校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西安市莲湖区桃园西路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15802927149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西安高科工程技术学校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西安市周至县和平南路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029-87154789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西安商贸科技技术学校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省人力资源与社会保障厅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西安市未央区石化大道中段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16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029-33563991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陕西北方工程技术学校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西安市雁塔区建工路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50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19829809030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陕西创新工程技术学校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西安市幸福中路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127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029-68613788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陕西现代工业技术学校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西安市长安区杜曲镇西汤路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13720453111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陕西精工数码技术学校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西安市长安区学府大道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029-89231300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陕西中北铁道技工学校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宝鸡市金台区蟠龙新区龙翔大道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66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0917-8813666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陕西防务技工学校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宝鸡市高新十九路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333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0917-6269008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陕西汉江技工学校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汉中市南郑区大河坎镇红军路中段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0916-5362928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陕西科贸技工学校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汉中市石马坡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0916-2512890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陕西机电工业技工学校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汉中市城固县朝阳路中段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0916-7212695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省属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陕西能源化工技工学校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省人力资源和社会保障厅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榆林市榆阳区汽车产业园锦业四路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0912-3600444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西安立讯科技技工学校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西安立讯科技技师学院（筹）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西安市雁塔区鱼化工业园北岳路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029-89503701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西安新纪元烹饪技工学校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西安市灞桥区洪庆镇朝阳工业园内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18092917447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西安康博尔艺术技工学校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西安康博尔艺术技师学院（筹）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西安市沣东新城王寺街办科统三路临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1559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400-029-2425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西安新东方烹饪技工学校有限公司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西安市经开区草滩生态产业园尚苑路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8333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15709180577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西安幼儿师范职业技工学校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西安幼儿师范技师学院（筹）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西安市浐灞生态区浐灞大道中段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029-81010765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西安食品工程技工学校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西安食品工程高级技工学校（筹）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西安市未央大学城陕西科技大学生活区后街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029-86525470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西安轨道交通技工学校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西安轨道交通技师学院（筹）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西安市沣东新城斗门工业园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029-84192266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-24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4</w:t>
            </w: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5</w:t>
            </w: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-24"/>
                <w:kern w:val="0"/>
                <w:sz w:val="18"/>
                <w:szCs w:val="18"/>
              </w:rPr>
              <w:t>6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西安玛雅艺术职业技工学校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西安市建工路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西安市红光路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4001139633          029-82291050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西安大中科技技工学校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西安市长安区子午大道中段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13772410535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西安新翰林民航技工学校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西安市长安区太乙宫镇太乙村二组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400-691-1818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西安交通运输技工学校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西安市灞桥区灞陵路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西安市灞桥区水安路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029-89513686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西安北方交通技工学校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西安市长安区关中环线高冠河大桥西侧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029-62863333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西安智能工业技工学校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西安市朱宏路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55-1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029-87595115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  <w:t>029-87595116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西安交通工程技工学校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西安市沣东新城王寺街道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69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18066715212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西安齐力铁路技工学校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西安市蓝田县向阳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029-83747418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西安泽秦技工学校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西安市幸福中路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西安市草滩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路与尚稷路东南角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18392467111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西安海华技工学校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鄠邑区余下镇八街坊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15829932799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西安弘雅易学技工学校有限公司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西安市高新区科技四路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209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13571926819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西安弗斯特艺术技工学校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西安市长安南路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447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029-85506566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br/>
              <w:t>85506555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西安文理应用技术学校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西安市经济技术开发区工业园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029-87338198   13228037766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西安城建工程技工学校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西安市未央区石化大道西段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111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15289455008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全日制、非全日制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5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宝鸡秦华职业技术学校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宝鸡市金台区店子街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0917-3528755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宝鸡郡智技工学校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扶风县城老区西关路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0917-5231768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宝鸡悦美技术学校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陇县城关镇北坡东路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0917--4604005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宝鸡步云技工学校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宝鸡市渭滨区益门堡一号北区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0917-3576661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宝鸡唯美技工学校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金台区宏文路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119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0917-3419678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宝鸡奥星职业培训学校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宝鸡市渭滨区龙山路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0917-3674166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宝鸡烹饪专科培训学校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陕西省宝鸡市金台区宝平路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14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0917-3421518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宝鸡眉县技工学校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眉县县城西关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13891783282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宝鸡航飞科技技工学校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宝鸡市金台区北环路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0917-3323353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宝鸡天舒职业技能学校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宝鸡市金台区蟠龙镇晓光村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13399175858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、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渭南市焦点工艺美术技工学校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渭南市人力资源和社会保障局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陕西省渭南市临渭区故市镇故市街道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13220044191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商洛铁路运输技工学校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商洛市人力资源和社会保障局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商洛市商州区商鞅大道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18628530310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4F1614" w:rsidRPr="009121D3" w:rsidTr="00A3024F">
        <w:trPr>
          <w:trHeight w:val="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 w:hint="eastAsia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杨凌</w:t>
            </w:r>
          </w:p>
          <w:p w:rsidR="004F1614" w:rsidRPr="005F6C57" w:rsidRDefault="004F1614" w:rsidP="00A3024F">
            <w:pPr>
              <w:widowControl/>
              <w:adjustRightInd w:val="0"/>
              <w:snapToGrid w:val="0"/>
              <w:ind w:leftChars="-44" w:left="-112" w:rightChars="-32" w:right="-101" w:hangingChars="15" w:hanging="27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示范区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杨凌金标职业技术学校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民办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杨凌示范区人力资源和社会保障局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ind w:leftChars="-13" w:left="-41" w:rightChars="-18" w:right="-57" w:firstLineChars="6" w:firstLine="11"/>
              <w:jc w:val="left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杨凌工业园区凤凰路东段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1</w:t>
            </w: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029-87094069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4" w:rsidRPr="005F6C57" w:rsidRDefault="004F1614" w:rsidP="00A3024F">
            <w:pPr>
              <w:widowControl/>
              <w:adjustRightInd w:val="0"/>
              <w:snapToGrid w:val="0"/>
              <w:jc w:val="center"/>
              <w:rPr>
                <w:rFonts w:eastAsia="宋体"/>
                <w:spacing w:val="0"/>
                <w:kern w:val="0"/>
                <w:sz w:val="18"/>
                <w:szCs w:val="18"/>
              </w:rPr>
            </w:pPr>
            <w:r w:rsidRPr="005F6C57">
              <w:rPr>
                <w:rFonts w:eastAsia="宋体"/>
                <w:spacing w:val="0"/>
                <w:kern w:val="0"/>
                <w:sz w:val="18"/>
                <w:szCs w:val="18"/>
              </w:rPr>
              <w:t>2</w:t>
            </w:r>
          </w:p>
        </w:tc>
      </w:tr>
    </w:tbl>
    <w:p w:rsidR="004F1614" w:rsidRDefault="004F1614" w:rsidP="004F1614">
      <w:pPr>
        <w:adjustRightInd w:val="0"/>
        <w:snapToGrid w:val="0"/>
        <w:spacing w:line="339" w:lineRule="auto"/>
        <w:rPr>
          <w:rFonts w:hint="eastAsia"/>
          <w:spacing w:val="0"/>
          <w:kern w:val="0"/>
        </w:rPr>
      </w:pPr>
    </w:p>
    <w:p w:rsidR="006C4B1F" w:rsidRDefault="006C4B1F"/>
    <w:sectPr w:rsidR="006C4B1F" w:rsidSect="00EB2623">
      <w:pgSz w:w="16838" w:h="11906" w:orient="landscape" w:code="9"/>
      <w:pgMar w:top="1134" w:right="851" w:bottom="1134" w:left="851" w:header="851" w:footer="1134" w:gutter="0"/>
      <w:cols w:space="425"/>
      <w:docGrid w:linePitch="435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614"/>
    <w:rsid w:val="004F1614"/>
    <w:rsid w:val="006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1614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4F1614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4F1614"/>
    <w:rPr>
      <w:rFonts w:ascii="Times New Roman" w:eastAsia="仿宋_GB2312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6424</Characters>
  <Application>Microsoft Office Word</Application>
  <DocSecurity>0</DocSecurity>
  <Lines>53</Lines>
  <Paragraphs>15</Paragraphs>
  <ScaleCrop>false</ScaleCrop>
  <Company>China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2023-08-18T09:32:00Z</dcterms:created>
  <dcterms:modified xsi:type="dcterms:W3CDTF">2023-08-18T09:32:00Z</dcterms:modified>
</cp:coreProperties>
</file>