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7D" w:rsidRDefault="0097557D" w:rsidP="0097557D">
      <w:pPr>
        <w:pStyle w:val="A3"/>
        <w:spacing w:line="324" w:lineRule="auto"/>
        <w:ind w:firstLineChars="200" w:firstLine="64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附件</w:t>
      </w:r>
      <w:r>
        <w:rPr>
          <w:rFonts w:ascii="Times New Roman" w:eastAsia="黑体" w:hAnsi="Times New Roman" w:cs="Times New Roman"/>
          <w:color w:val="auto"/>
          <w:sz w:val="32"/>
          <w:szCs w:val="32"/>
        </w:rPr>
        <w:t>1</w:t>
      </w:r>
    </w:p>
    <w:p w:rsidR="0097557D" w:rsidRDefault="0097557D" w:rsidP="0097557D">
      <w:pPr>
        <w:pStyle w:val="A3"/>
        <w:spacing w:line="324" w:lineRule="auto"/>
        <w:rPr>
          <w:rFonts w:ascii="黑体" w:eastAsia="黑体" w:hAnsi="黑体" w:cs="宋体" w:hint="eastAsia"/>
          <w:color w:val="auto"/>
          <w:sz w:val="32"/>
          <w:szCs w:val="32"/>
        </w:rPr>
      </w:pPr>
    </w:p>
    <w:p w:rsidR="0097557D" w:rsidRDefault="0097557D" w:rsidP="0097557D">
      <w:pPr>
        <w:snapToGrid w:val="0"/>
        <w:spacing w:line="324" w:lineRule="auto"/>
        <w:jc w:val="center"/>
        <w:rPr>
          <w:rFonts w:ascii="方正小标宋简体" w:eastAsia="方正小标宋简体" w:hAnsi="方正小标宋简体" w:cs="方正小标宋简体" w:hint="eastAsia"/>
          <w:sz w:val="44"/>
          <w:szCs w:val="44"/>
          <w:lang/>
        </w:rPr>
      </w:pPr>
      <w:r>
        <w:rPr>
          <w:rFonts w:ascii="方正小标宋简体" w:eastAsia="方正小标宋简体" w:hAnsi="方正小标宋简体" w:cs="方正小标宋简体" w:hint="eastAsia"/>
          <w:sz w:val="44"/>
          <w:szCs w:val="44"/>
        </w:rPr>
        <w:t>陕西省第三十七届大学生游泳锦标赛</w:t>
      </w:r>
      <w:r>
        <w:rPr>
          <w:rFonts w:ascii="方正小标宋简体" w:eastAsia="方正小标宋简体" w:hAnsi="方正小标宋简体" w:cs="方正小标宋简体" w:hint="eastAsia"/>
          <w:sz w:val="44"/>
          <w:szCs w:val="44"/>
          <w:lang/>
        </w:rPr>
        <w:t>竞赛规程</w:t>
      </w:r>
    </w:p>
    <w:p w:rsidR="0097557D" w:rsidRDefault="0097557D" w:rsidP="0097557D">
      <w:pPr>
        <w:snapToGrid w:val="0"/>
        <w:spacing w:line="324" w:lineRule="auto"/>
        <w:rPr>
          <w:lang/>
        </w:rPr>
      </w:pP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hint="eastAsia"/>
          <w:bCs/>
          <w:color w:val="auto"/>
          <w:sz w:val="32"/>
          <w:szCs w:val="32"/>
        </w:rPr>
      </w:pPr>
      <w:r>
        <w:rPr>
          <w:rFonts w:ascii="黑体" w:eastAsia="黑体" w:hAnsi="黑体" w:cs="黑体" w:hint="eastAsia"/>
          <w:bCs/>
          <w:color w:val="auto"/>
          <w:sz w:val="32"/>
          <w:szCs w:val="32"/>
          <w:shd w:val="clear" w:color="auto" w:fill="FFFFFF"/>
          <w:lang/>
        </w:rPr>
        <w:t>一、主办单位</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shd w:val="clear" w:color="auto" w:fill="FFFFFF"/>
          <w:lang/>
        </w:rPr>
        <w:t>陕西省教育厅</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bCs/>
          <w:color w:val="auto"/>
          <w:sz w:val="32"/>
          <w:szCs w:val="32"/>
          <w:shd w:val="clear" w:color="auto" w:fill="FFFFFF"/>
          <w:lang/>
        </w:rPr>
        <w:t>二、承办单位</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陕西省学生体育协会</w:t>
      </w:r>
    </w:p>
    <w:p w:rsidR="0097557D" w:rsidRDefault="0097557D" w:rsidP="0097557D">
      <w:pPr>
        <w:pStyle w:val="1"/>
        <w:widowControl/>
        <w:numPr>
          <w:ilvl w:val="0"/>
          <w:numId w:val="1"/>
        </w:numPr>
        <w:adjustRightInd w:val="0"/>
        <w:snapToGrid w:val="0"/>
        <w:spacing w:line="324" w:lineRule="auto"/>
        <w:ind w:firstLineChars="200" w:firstLine="640"/>
        <w:jc w:val="both"/>
        <w:rPr>
          <w:rFonts w:ascii="黑体" w:eastAsia="黑体" w:hAnsi="黑体" w:cs="黑体" w:hint="eastAsia"/>
          <w:b/>
          <w:bCs/>
          <w:color w:val="auto"/>
          <w:sz w:val="32"/>
          <w:szCs w:val="32"/>
          <w:shd w:val="clear" w:color="auto" w:fill="FFFFFF"/>
        </w:rPr>
      </w:pPr>
      <w:r>
        <w:rPr>
          <w:rFonts w:ascii="黑体" w:eastAsia="黑体" w:hAnsi="黑体" w:cs="黑体" w:hint="eastAsia"/>
          <w:color w:val="auto"/>
          <w:sz w:val="32"/>
          <w:szCs w:val="32"/>
          <w:shd w:val="clear" w:color="auto" w:fill="FFFFFF"/>
        </w:rPr>
        <w:t>协办单位</w:t>
      </w:r>
    </w:p>
    <w:p w:rsidR="0097557D" w:rsidRDefault="0097557D" w:rsidP="0097557D">
      <w:pPr>
        <w:pStyle w:val="1"/>
        <w:widowControl/>
        <w:adjustRightInd w:val="0"/>
        <w:snapToGrid w:val="0"/>
        <w:spacing w:line="324" w:lineRule="auto"/>
        <w:ind w:firstLineChars="200" w:firstLine="640"/>
        <w:jc w:val="both"/>
        <w:rPr>
          <w:rFonts w:ascii="黑体" w:eastAsia="仿宋_GB2312" w:hAnsi="黑体" w:cs="黑体"/>
          <w:b/>
          <w:bCs/>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陕西省学生体育协会</w:t>
      </w:r>
      <w:r>
        <w:rPr>
          <w:rFonts w:ascii="Times New Roman" w:eastAsia="仿宋_GB2312" w:hAnsi="Times New Roman" w:cs="Times New Roman" w:hint="eastAsia"/>
          <w:color w:val="auto"/>
          <w:sz w:val="32"/>
          <w:szCs w:val="32"/>
          <w:shd w:val="clear" w:color="auto" w:fill="FFFFFF"/>
        </w:rPr>
        <w:t>游泳专业委员会</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hint="eastAsia"/>
          <w:b/>
          <w:bCs/>
          <w:color w:val="auto"/>
          <w:sz w:val="32"/>
          <w:szCs w:val="32"/>
          <w:shd w:val="clear" w:color="auto" w:fill="FFFFFF"/>
        </w:rPr>
      </w:pPr>
      <w:r>
        <w:rPr>
          <w:rFonts w:ascii="黑体" w:eastAsia="黑体" w:hAnsi="黑体" w:cs="黑体" w:hint="eastAsia"/>
          <w:bCs/>
          <w:color w:val="auto"/>
          <w:sz w:val="32"/>
          <w:szCs w:val="32"/>
          <w:shd w:val="clear" w:color="auto" w:fill="FFFFFF"/>
        </w:rPr>
        <w:t>四、</w:t>
      </w:r>
      <w:r>
        <w:rPr>
          <w:rFonts w:ascii="黑体" w:eastAsia="黑体" w:hAnsi="黑体" w:cs="黑体"/>
          <w:bCs/>
          <w:color w:val="auto"/>
          <w:sz w:val="32"/>
          <w:szCs w:val="32"/>
          <w:shd w:val="clear" w:color="auto" w:fill="FFFFFF"/>
          <w:lang/>
        </w:rPr>
        <w:t>竞赛时间、地点</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时间：</w:t>
      </w:r>
      <w:r>
        <w:rPr>
          <w:rFonts w:ascii="Times New Roman" w:eastAsia="仿宋_GB2312" w:hAnsi="Times New Roman" w:cs="Times New Roman"/>
          <w:color w:val="auto"/>
          <w:sz w:val="32"/>
          <w:szCs w:val="32"/>
          <w:shd w:val="clear" w:color="auto" w:fill="FFFFFF"/>
        </w:rPr>
        <w:t>20</w:t>
      </w:r>
      <w:r>
        <w:rPr>
          <w:rFonts w:ascii="Times New Roman" w:eastAsia="仿宋_GB2312" w:hAnsi="Times New Roman" w:cs="Times New Roman" w:hint="eastAsia"/>
          <w:color w:val="auto"/>
          <w:sz w:val="32"/>
          <w:szCs w:val="32"/>
          <w:shd w:val="clear" w:color="auto" w:fill="FFFFFF"/>
        </w:rPr>
        <w:t>23</w:t>
      </w:r>
      <w:r>
        <w:rPr>
          <w:rFonts w:ascii="Times New Roman" w:eastAsia="仿宋_GB2312" w:hAnsi="Times New Roman" w:cs="Times New Roman"/>
          <w:color w:val="auto"/>
          <w:sz w:val="32"/>
          <w:szCs w:val="32"/>
          <w:shd w:val="clear" w:color="auto" w:fill="FFFFFF"/>
          <w:lang/>
        </w:rPr>
        <w:t>年</w:t>
      </w:r>
      <w:r>
        <w:rPr>
          <w:rFonts w:ascii="Times New Roman" w:eastAsia="仿宋_GB2312" w:hAnsi="Times New Roman" w:cs="Times New Roman" w:hint="eastAsia"/>
          <w:color w:val="auto"/>
          <w:sz w:val="32"/>
          <w:szCs w:val="32"/>
          <w:shd w:val="clear" w:color="auto" w:fill="FFFFFF"/>
        </w:rPr>
        <w:t>7</w:t>
      </w:r>
      <w:r>
        <w:rPr>
          <w:rFonts w:ascii="Times New Roman" w:eastAsia="仿宋_GB2312" w:hAnsi="Times New Roman" w:cs="Times New Roman"/>
          <w:color w:val="auto"/>
          <w:sz w:val="32"/>
          <w:szCs w:val="32"/>
          <w:shd w:val="clear" w:color="auto" w:fill="FFFFFF"/>
          <w:lang/>
        </w:rPr>
        <w:t>月</w:t>
      </w:r>
      <w:r>
        <w:rPr>
          <w:rFonts w:ascii="Times New Roman" w:eastAsia="仿宋_GB2312" w:hAnsi="Times New Roman" w:cs="Times New Roman" w:hint="eastAsia"/>
          <w:color w:val="auto"/>
          <w:sz w:val="32"/>
          <w:szCs w:val="32"/>
          <w:shd w:val="clear" w:color="auto" w:fill="FFFFFF"/>
        </w:rPr>
        <w:t>6</w:t>
      </w:r>
      <w:r>
        <w:rPr>
          <w:rFonts w:ascii="Times New Roman" w:eastAsia="仿宋_GB2312" w:hAnsi="Times New Roman" w:cs="Times New Roman"/>
          <w:color w:val="auto"/>
          <w:sz w:val="32"/>
          <w:szCs w:val="32"/>
          <w:shd w:val="clear" w:color="auto" w:fill="FFFFFF"/>
          <w:lang/>
        </w:rPr>
        <w:t>日至</w:t>
      </w:r>
      <w:r>
        <w:rPr>
          <w:rFonts w:ascii="Times New Roman" w:eastAsia="仿宋_GB2312" w:hAnsi="Times New Roman" w:cs="Times New Roman" w:hint="eastAsia"/>
          <w:color w:val="auto"/>
          <w:sz w:val="32"/>
          <w:szCs w:val="32"/>
          <w:shd w:val="clear" w:color="auto" w:fill="FFFFFF"/>
        </w:rPr>
        <w:t>7</w:t>
      </w:r>
      <w:r>
        <w:rPr>
          <w:rFonts w:ascii="Times New Roman" w:eastAsia="仿宋_GB2312" w:hAnsi="Times New Roman" w:cs="Times New Roman"/>
          <w:color w:val="auto"/>
          <w:sz w:val="32"/>
          <w:szCs w:val="32"/>
          <w:shd w:val="clear" w:color="auto" w:fill="FFFFFF"/>
          <w:lang/>
        </w:rPr>
        <w:t>日</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地点：</w:t>
      </w:r>
      <w:r>
        <w:rPr>
          <w:rFonts w:ascii="Times New Roman" w:eastAsia="仿宋_GB2312" w:hAnsi="Times New Roman" w:cs="Times New Roman" w:hint="eastAsia"/>
          <w:color w:val="auto"/>
          <w:sz w:val="32"/>
          <w:szCs w:val="32"/>
          <w:shd w:val="clear" w:color="auto" w:fill="FFFFFF"/>
        </w:rPr>
        <w:t>西安市</w:t>
      </w:r>
      <w:r>
        <w:rPr>
          <w:rFonts w:ascii="Times New Roman" w:eastAsia="仿宋_GB2312" w:hAnsi="Times New Roman" w:cs="Times New Roman"/>
          <w:color w:val="auto"/>
          <w:sz w:val="32"/>
          <w:szCs w:val="32"/>
          <w:shd w:val="clear" w:color="auto" w:fill="FFFFFF"/>
          <w:lang/>
        </w:rPr>
        <w:t>人民</w:t>
      </w:r>
      <w:r>
        <w:rPr>
          <w:rFonts w:ascii="Times New Roman" w:eastAsia="仿宋_GB2312" w:hAnsi="Times New Roman" w:cs="Times New Roman" w:hint="eastAsia"/>
          <w:color w:val="auto"/>
          <w:sz w:val="32"/>
          <w:szCs w:val="32"/>
          <w:shd w:val="clear" w:color="auto" w:fill="FFFFFF"/>
        </w:rPr>
        <w:t>体育场游泳馆（新城区西一路街道西五路</w:t>
      </w:r>
      <w:r>
        <w:rPr>
          <w:rFonts w:ascii="Times New Roman" w:eastAsia="仿宋_GB2312" w:hAnsi="Times New Roman" w:cs="Times New Roman" w:hint="eastAsia"/>
          <w:color w:val="auto"/>
          <w:sz w:val="32"/>
          <w:szCs w:val="32"/>
          <w:shd w:val="clear" w:color="auto" w:fill="FFFFFF"/>
        </w:rPr>
        <w:t>26</w:t>
      </w:r>
      <w:r>
        <w:rPr>
          <w:rFonts w:ascii="Times New Roman" w:eastAsia="仿宋_GB2312" w:hAnsi="Times New Roman" w:cs="Times New Roman" w:hint="eastAsia"/>
          <w:color w:val="auto"/>
          <w:sz w:val="32"/>
          <w:szCs w:val="32"/>
          <w:shd w:val="clear" w:color="auto" w:fill="FFFFFF"/>
        </w:rPr>
        <w:t>号）</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hint="eastAsia"/>
          <w:bCs/>
          <w:color w:val="auto"/>
          <w:sz w:val="32"/>
          <w:szCs w:val="32"/>
          <w:shd w:val="clear" w:color="auto" w:fill="FFFFFF"/>
        </w:rPr>
        <w:t>五</w:t>
      </w:r>
      <w:r>
        <w:rPr>
          <w:rFonts w:ascii="黑体" w:eastAsia="黑体" w:hAnsi="黑体" w:cs="黑体"/>
          <w:bCs/>
          <w:color w:val="auto"/>
          <w:sz w:val="32"/>
          <w:szCs w:val="32"/>
          <w:shd w:val="clear" w:color="auto" w:fill="FFFFFF"/>
          <w:lang/>
        </w:rPr>
        <w:t>、参加单位</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全省各普通高等学校，以学校为单位组队参赛。</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hint="eastAsia"/>
          <w:bCs/>
          <w:color w:val="auto"/>
          <w:sz w:val="32"/>
          <w:szCs w:val="32"/>
          <w:shd w:val="clear" w:color="auto" w:fill="FFFFFF"/>
        </w:rPr>
        <w:t>六</w:t>
      </w:r>
      <w:r>
        <w:rPr>
          <w:rFonts w:ascii="黑体" w:eastAsia="黑体" w:hAnsi="黑体" w:cs="黑体"/>
          <w:bCs/>
          <w:color w:val="auto"/>
          <w:sz w:val="32"/>
          <w:szCs w:val="32"/>
          <w:shd w:val="clear" w:color="auto" w:fill="FFFFFF"/>
          <w:lang/>
        </w:rPr>
        <w:t>、竞赛项目、组别</w:t>
      </w:r>
    </w:p>
    <w:p w:rsidR="0097557D" w:rsidRDefault="0097557D" w:rsidP="0097557D">
      <w:pPr>
        <w:pStyle w:val="1"/>
        <w:widowControl/>
        <w:adjustRightInd w:val="0"/>
        <w:snapToGrid w:val="0"/>
        <w:spacing w:line="324" w:lineRule="auto"/>
        <w:ind w:firstLineChars="200" w:firstLine="243"/>
        <w:jc w:val="both"/>
        <w:rPr>
          <w:rFonts w:ascii="Times New Roman" w:eastAsia="楷体_GB2312" w:hAnsi="Times New Roman" w:cs="Times New Roman"/>
          <w:b/>
          <w:bCs/>
          <w:color w:val="auto"/>
          <w:sz w:val="32"/>
          <w:szCs w:val="32"/>
        </w:rPr>
      </w:pPr>
      <w:r>
        <w:rPr>
          <w:rFonts w:ascii="Times New Roman" w:eastAsia="楷体_GB2312" w:hAnsi="Times New Roman" w:cs="Times New Roman"/>
          <w:b/>
          <w:bCs/>
          <w:color w:val="auto"/>
          <w:sz w:val="32"/>
          <w:szCs w:val="32"/>
          <w:shd w:val="clear" w:color="auto" w:fill="FFFFFF"/>
          <w:lang/>
        </w:rPr>
        <w:t>（一）竞赛项目</w:t>
      </w:r>
      <w:r>
        <w:rPr>
          <w:rFonts w:ascii="Times New Roman" w:eastAsia="楷体_GB2312" w:hAnsi="Times New Roman" w:cs="Times New Roman"/>
          <w:b/>
          <w:bCs/>
          <w:color w:val="auto"/>
          <w:sz w:val="32"/>
          <w:szCs w:val="32"/>
          <w:shd w:val="clear" w:color="auto" w:fill="FFFFFF"/>
          <w:lang/>
        </w:rPr>
        <w:t>（</w:t>
      </w:r>
      <w:r>
        <w:rPr>
          <w:rFonts w:ascii="Times New Roman" w:eastAsia="楷体_GB2312" w:hAnsi="Times New Roman" w:cs="Times New Roman"/>
          <w:b/>
          <w:bCs/>
          <w:color w:val="auto"/>
          <w:sz w:val="32"/>
          <w:szCs w:val="32"/>
          <w:shd w:val="clear" w:color="auto" w:fill="FFFFFF"/>
        </w:rPr>
        <w:t>20</w:t>
      </w:r>
      <w:r>
        <w:rPr>
          <w:rFonts w:ascii="Times New Roman" w:eastAsia="楷体_GB2312" w:hAnsi="Times New Roman" w:cs="Times New Roman"/>
          <w:b/>
          <w:bCs/>
          <w:color w:val="auto"/>
          <w:sz w:val="32"/>
          <w:szCs w:val="32"/>
          <w:shd w:val="clear" w:color="auto" w:fill="FFFFFF"/>
          <w:lang/>
        </w:rPr>
        <w:t>项）</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．自由泳：</w:t>
      </w:r>
      <w:r>
        <w:rPr>
          <w:rFonts w:ascii="Times New Roman" w:eastAsia="仿宋_GB2312" w:hAnsi="Times New Roman" w:cs="Times New Roman"/>
          <w:color w:val="auto"/>
          <w:sz w:val="32"/>
          <w:szCs w:val="32"/>
          <w:shd w:val="clear" w:color="auto" w:fill="FFFFFF"/>
        </w:rPr>
        <w:t>50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100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200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400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800</w:t>
      </w:r>
      <w:r>
        <w:rPr>
          <w:rFonts w:ascii="Times New Roman" w:eastAsia="仿宋_GB2312" w:hAnsi="Times New Roman" w:cs="Times New Roman"/>
          <w:color w:val="auto"/>
          <w:sz w:val="32"/>
          <w:szCs w:val="32"/>
          <w:shd w:val="clear" w:color="auto" w:fill="FFFFFF"/>
          <w:lang/>
        </w:rPr>
        <w:t>米（限女子）、</w:t>
      </w:r>
      <w:r>
        <w:rPr>
          <w:rFonts w:ascii="Times New Roman" w:eastAsia="仿宋_GB2312" w:hAnsi="Times New Roman" w:cs="Times New Roman"/>
          <w:color w:val="auto"/>
          <w:sz w:val="32"/>
          <w:szCs w:val="32"/>
          <w:shd w:val="clear" w:color="auto" w:fill="FFFFFF"/>
        </w:rPr>
        <w:t>1500</w:t>
      </w:r>
      <w:r>
        <w:rPr>
          <w:rFonts w:ascii="Times New Roman" w:eastAsia="仿宋_GB2312" w:hAnsi="Times New Roman" w:cs="Times New Roman"/>
          <w:color w:val="auto"/>
          <w:sz w:val="32"/>
          <w:szCs w:val="32"/>
          <w:shd w:val="clear" w:color="auto" w:fill="FFFFFF"/>
          <w:lang/>
        </w:rPr>
        <w:t>米（限男子）</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．蛙泳：</w:t>
      </w:r>
      <w:r>
        <w:rPr>
          <w:rFonts w:ascii="Times New Roman" w:eastAsia="仿宋_GB2312" w:hAnsi="Times New Roman" w:cs="Times New Roman"/>
          <w:color w:val="auto"/>
          <w:sz w:val="32"/>
          <w:szCs w:val="32"/>
          <w:shd w:val="clear" w:color="auto" w:fill="FFFFFF"/>
        </w:rPr>
        <w:t>50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100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200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3</w:t>
      </w:r>
      <w:r>
        <w:rPr>
          <w:rFonts w:ascii="Times New Roman" w:eastAsia="仿宋_GB2312" w:hAnsi="Times New Roman" w:cs="Times New Roman"/>
          <w:color w:val="auto"/>
          <w:sz w:val="32"/>
          <w:szCs w:val="32"/>
          <w:shd w:val="clear" w:color="auto" w:fill="FFFFFF"/>
          <w:lang/>
        </w:rPr>
        <w:t>．仰泳：</w:t>
      </w:r>
      <w:r>
        <w:rPr>
          <w:rFonts w:ascii="Times New Roman" w:eastAsia="仿宋_GB2312" w:hAnsi="Times New Roman" w:cs="Times New Roman"/>
          <w:color w:val="auto"/>
          <w:sz w:val="32"/>
          <w:szCs w:val="32"/>
          <w:shd w:val="clear" w:color="auto" w:fill="FFFFFF"/>
        </w:rPr>
        <w:t>50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100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200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4</w:t>
      </w:r>
      <w:r>
        <w:rPr>
          <w:rFonts w:ascii="Times New Roman" w:eastAsia="仿宋_GB2312" w:hAnsi="Times New Roman" w:cs="Times New Roman"/>
          <w:color w:val="auto"/>
          <w:sz w:val="32"/>
          <w:szCs w:val="32"/>
          <w:shd w:val="clear" w:color="auto" w:fill="FFFFFF"/>
          <w:lang/>
        </w:rPr>
        <w:t>．蝶泳：</w:t>
      </w:r>
      <w:r>
        <w:rPr>
          <w:rFonts w:ascii="Times New Roman" w:eastAsia="仿宋_GB2312" w:hAnsi="Times New Roman" w:cs="Times New Roman"/>
          <w:color w:val="auto"/>
          <w:sz w:val="32"/>
          <w:szCs w:val="32"/>
          <w:shd w:val="clear" w:color="auto" w:fill="FFFFFF"/>
        </w:rPr>
        <w:t>50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100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200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5</w:t>
      </w:r>
      <w:r>
        <w:rPr>
          <w:rFonts w:ascii="Times New Roman" w:eastAsia="仿宋_GB2312" w:hAnsi="Times New Roman" w:cs="Times New Roman"/>
          <w:color w:val="auto"/>
          <w:sz w:val="32"/>
          <w:szCs w:val="32"/>
          <w:shd w:val="clear" w:color="auto" w:fill="FFFFFF"/>
          <w:lang/>
        </w:rPr>
        <w:t>．个人混合泳：</w:t>
      </w:r>
      <w:r>
        <w:rPr>
          <w:rFonts w:ascii="Times New Roman" w:eastAsia="仿宋_GB2312" w:hAnsi="Times New Roman" w:cs="Times New Roman"/>
          <w:color w:val="auto"/>
          <w:sz w:val="32"/>
          <w:szCs w:val="32"/>
          <w:shd w:val="clear" w:color="auto" w:fill="FFFFFF"/>
        </w:rPr>
        <w:t>200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400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lastRenderedPageBreak/>
        <w:t>6</w:t>
      </w:r>
      <w:r>
        <w:rPr>
          <w:rFonts w:ascii="Times New Roman" w:eastAsia="仿宋_GB2312" w:hAnsi="Times New Roman" w:cs="Times New Roman"/>
          <w:color w:val="auto"/>
          <w:sz w:val="32"/>
          <w:szCs w:val="32"/>
          <w:shd w:val="clear" w:color="auto" w:fill="FFFFFF"/>
          <w:lang/>
        </w:rPr>
        <w:t>．自由泳接力：</w:t>
      </w:r>
      <w:r>
        <w:rPr>
          <w:rFonts w:ascii="Times New Roman" w:eastAsia="仿宋_GB2312" w:hAnsi="Times New Roman" w:cs="Times New Roman"/>
          <w:color w:val="auto"/>
          <w:sz w:val="32"/>
          <w:szCs w:val="32"/>
          <w:shd w:val="clear" w:color="auto" w:fill="FFFFFF"/>
        </w:rPr>
        <w:t>4×100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4×200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7</w:t>
      </w:r>
      <w:r>
        <w:rPr>
          <w:rFonts w:ascii="Times New Roman" w:eastAsia="仿宋_GB2312" w:hAnsi="Times New Roman" w:cs="Times New Roman"/>
          <w:color w:val="auto"/>
          <w:sz w:val="32"/>
          <w:szCs w:val="32"/>
          <w:shd w:val="clear" w:color="auto" w:fill="FFFFFF"/>
          <w:lang/>
        </w:rPr>
        <w:t>．混合泳接力：</w:t>
      </w:r>
      <w:r>
        <w:rPr>
          <w:rFonts w:ascii="Times New Roman" w:eastAsia="仿宋_GB2312" w:hAnsi="Times New Roman" w:cs="Times New Roman"/>
          <w:color w:val="auto"/>
          <w:sz w:val="32"/>
          <w:szCs w:val="32"/>
          <w:shd w:val="clear" w:color="auto" w:fill="FFFFFF"/>
        </w:rPr>
        <w:t>4×100</w:t>
      </w:r>
      <w:r>
        <w:rPr>
          <w:rFonts w:ascii="Times New Roman" w:eastAsia="仿宋_GB2312" w:hAnsi="Times New Roman" w:cs="Times New Roman"/>
          <w:color w:val="auto"/>
          <w:sz w:val="32"/>
          <w:szCs w:val="32"/>
          <w:shd w:val="clear" w:color="auto" w:fill="FFFFFF"/>
          <w:lang/>
        </w:rPr>
        <w:t>米。</w:t>
      </w:r>
    </w:p>
    <w:p w:rsidR="0097557D" w:rsidRDefault="0097557D" w:rsidP="0097557D">
      <w:pPr>
        <w:pStyle w:val="1"/>
        <w:widowControl/>
        <w:adjustRightInd w:val="0"/>
        <w:snapToGrid w:val="0"/>
        <w:spacing w:line="324" w:lineRule="auto"/>
        <w:ind w:firstLineChars="200" w:firstLine="243"/>
        <w:jc w:val="both"/>
        <w:rPr>
          <w:rFonts w:ascii="Times New Roman" w:eastAsia="楷体_GB2312" w:hAnsi="Times New Roman" w:cs="Times New Roman"/>
          <w:b/>
          <w:bCs/>
          <w:color w:val="auto"/>
          <w:sz w:val="32"/>
          <w:szCs w:val="32"/>
          <w:shd w:val="clear" w:color="auto" w:fill="FFFFFF"/>
          <w:lang/>
        </w:rPr>
      </w:pPr>
      <w:r>
        <w:rPr>
          <w:rFonts w:ascii="Times New Roman" w:eastAsia="楷体_GB2312" w:hAnsi="Times New Roman" w:cs="Times New Roman"/>
          <w:b/>
          <w:bCs/>
          <w:color w:val="auto"/>
          <w:sz w:val="32"/>
          <w:szCs w:val="32"/>
          <w:shd w:val="clear" w:color="auto" w:fill="FFFFFF"/>
          <w:lang/>
        </w:rPr>
        <w:t>（二）</w:t>
      </w:r>
      <w:r>
        <w:rPr>
          <w:rFonts w:ascii="Times New Roman" w:eastAsia="楷体_GB2312" w:hAnsi="Times New Roman" w:cs="Times New Roman"/>
          <w:b/>
          <w:bCs/>
          <w:color w:val="auto"/>
          <w:sz w:val="32"/>
          <w:szCs w:val="32"/>
          <w:shd w:val="clear" w:color="auto" w:fill="FFFFFF"/>
          <w:lang/>
        </w:rPr>
        <w:t>竞赛</w:t>
      </w:r>
      <w:r>
        <w:rPr>
          <w:rFonts w:ascii="Times New Roman" w:eastAsia="楷体_GB2312" w:hAnsi="Times New Roman" w:cs="Times New Roman"/>
          <w:b/>
          <w:bCs/>
          <w:color w:val="auto"/>
          <w:sz w:val="32"/>
          <w:szCs w:val="32"/>
          <w:shd w:val="clear" w:color="auto" w:fill="FFFFFF"/>
          <w:lang/>
        </w:rPr>
        <w:t>组别</w:t>
      </w:r>
    </w:p>
    <w:p w:rsidR="0097557D" w:rsidRDefault="0097557D" w:rsidP="0097557D">
      <w:pPr>
        <w:adjustRightInd w:val="0"/>
        <w:snapToGrid w:val="0"/>
        <w:spacing w:line="324" w:lineRule="auto"/>
        <w:ind w:firstLineChars="200" w:firstLine="640"/>
      </w:pPr>
      <w:r>
        <w:rPr>
          <w:shd w:val="clear" w:color="auto" w:fill="FFFFFF"/>
          <w:lang/>
        </w:rPr>
        <w:t>按照</w:t>
      </w:r>
      <w:r>
        <w:rPr>
          <w:shd w:val="clear" w:color="auto" w:fill="FFFFFF"/>
          <w:lang/>
        </w:rPr>
        <w:t>学生入学招生、录取办法</w:t>
      </w:r>
      <w:r>
        <w:rPr>
          <w:shd w:val="clear" w:color="auto" w:fill="FFFFFF"/>
          <w:lang/>
        </w:rPr>
        <w:t>分为甲、乙</w:t>
      </w:r>
      <w:r>
        <w:rPr>
          <w:shd w:val="clear" w:color="auto" w:fill="FFFFFF"/>
          <w:lang/>
        </w:rPr>
        <w:t>（</w:t>
      </w:r>
      <w:r>
        <w:t>乙</w:t>
      </w:r>
      <w:r>
        <w:t>A</w:t>
      </w:r>
      <w:r>
        <w:t>、乙</w:t>
      </w:r>
      <w:r>
        <w:t>B</w:t>
      </w:r>
      <w:r>
        <w:rPr>
          <w:shd w:val="clear" w:color="auto" w:fill="FFFFFF"/>
          <w:lang/>
        </w:rPr>
        <w:t>）、丙</w:t>
      </w:r>
      <w:r>
        <w:rPr>
          <w:shd w:val="clear" w:color="auto" w:fill="FFFFFF"/>
        </w:rPr>
        <w:t>三</w:t>
      </w:r>
      <w:r>
        <w:rPr>
          <w:shd w:val="clear" w:color="auto" w:fill="FFFFFF"/>
          <w:lang/>
        </w:rPr>
        <w:t>组分别进行比赛，</w:t>
      </w:r>
      <w:r>
        <w:t>各组别、各项目、接力赛均不得混合及跨组别编组参赛。</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hint="eastAsia"/>
          <w:bCs/>
          <w:color w:val="auto"/>
          <w:sz w:val="32"/>
          <w:szCs w:val="32"/>
          <w:shd w:val="clear" w:color="auto" w:fill="FFFFFF"/>
        </w:rPr>
        <w:t>七</w:t>
      </w:r>
      <w:r>
        <w:rPr>
          <w:rFonts w:ascii="黑体" w:eastAsia="黑体" w:hAnsi="黑体" w:cs="黑体"/>
          <w:bCs/>
          <w:color w:val="auto"/>
          <w:sz w:val="32"/>
          <w:szCs w:val="32"/>
          <w:shd w:val="clear" w:color="auto" w:fill="FFFFFF"/>
          <w:lang/>
        </w:rPr>
        <w:t>、参赛条件</w:t>
      </w:r>
    </w:p>
    <w:p w:rsidR="0097557D" w:rsidRDefault="0097557D" w:rsidP="0097557D">
      <w:pPr>
        <w:adjustRightInd w:val="0"/>
        <w:snapToGrid w:val="0"/>
        <w:spacing w:line="324" w:lineRule="auto"/>
        <w:ind w:firstLineChars="200" w:firstLine="640"/>
      </w:pPr>
      <w:r>
        <w:rPr>
          <w:shd w:val="clear" w:color="auto" w:fill="FFFFFF"/>
          <w:lang/>
        </w:rPr>
        <w:t>（一）甲组：</w:t>
      </w:r>
      <w:r>
        <w:t>按照教育部关于全国普通高等院校统一招生考试、录取的有关规定，经考生（户籍）所在地高等院校招生委员会（招生办）审核、正式录取的普通高等学校（含独立学院，民办院校），并有正式学籍的在校全日制本、专科及研究生。</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shd w:val="clear" w:color="auto" w:fill="FFFFFF"/>
          <w:lang/>
        </w:rPr>
        <w:t>（二）乙组：</w:t>
      </w:r>
      <w:r>
        <w:rPr>
          <w:rFonts w:ascii="Times New Roman" w:eastAsia="仿宋_GB2312" w:hAnsi="Times New Roman" w:cs="Times New Roman"/>
          <w:color w:val="auto"/>
          <w:sz w:val="32"/>
          <w:szCs w:val="32"/>
        </w:rPr>
        <w:t>普通本科高等学校招收的高水平运动员、体育类特长生。体育学院（系）的本、专科生、研究生及其他院校的体育学院（系）本、专科生、研究生。</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．乙</w:t>
      </w:r>
      <w:r>
        <w:rPr>
          <w:rFonts w:ascii="Times New Roman" w:eastAsia="仿宋_GB2312" w:hAnsi="Times New Roman" w:cs="Times New Roman"/>
          <w:color w:val="auto"/>
          <w:sz w:val="32"/>
          <w:szCs w:val="32"/>
          <w:shd w:val="clear" w:color="auto" w:fill="FFFFFF"/>
        </w:rPr>
        <w:t>A</w:t>
      </w:r>
      <w:r>
        <w:rPr>
          <w:rFonts w:ascii="Times New Roman" w:eastAsia="仿宋_GB2312" w:hAnsi="Times New Roman" w:cs="Times New Roman"/>
          <w:color w:val="auto"/>
          <w:sz w:val="32"/>
          <w:szCs w:val="32"/>
          <w:shd w:val="clear" w:color="auto" w:fill="FFFFFF"/>
          <w:lang/>
        </w:rPr>
        <w:t>组</w:t>
      </w:r>
      <w:r>
        <w:rPr>
          <w:rFonts w:ascii="Times New Roman" w:eastAsia="仿宋_GB2312" w:hAnsi="Times New Roman" w:cs="Times New Roman" w:hint="eastAsia"/>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曾在国家体育总局游泳运动管理中心专业组注册过的运动员，但在</w:t>
      </w:r>
      <w:r>
        <w:rPr>
          <w:rFonts w:ascii="Times New Roman" w:eastAsia="仿宋_GB2312" w:hAnsi="Times New Roman" w:cs="Times New Roman"/>
          <w:color w:val="auto"/>
          <w:sz w:val="32"/>
          <w:szCs w:val="32"/>
          <w:shd w:val="clear" w:color="auto" w:fill="FFFFFF"/>
          <w:lang/>
        </w:rPr>
        <w:t>20</w:t>
      </w:r>
      <w:r>
        <w:rPr>
          <w:rFonts w:ascii="Times New Roman" w:eastAsia="仿宋_GB2312" w:hAnsi="Times New Roman" w:cs="Times New Roman" w:hint="eastAsia"/>
          <w:color w:val="auto"/>
          <w:sz w:val="32"/>
          <w:szCs w:val="32"/>
          <w:shd w:val="clear" w:color="auto" w:fill="FFFFFF"/>
        </w:rPr>
        <w:t>21</w:t>
      </w:r>
      <w:r>
        <w:rPr>
          <w:rFonts w:ascii="Times New Roman" w:eastAsia="仿宋_GB2312" w:hAnsi="Times New Roman" w:cs="Times New Roman"/>
          <w:color w:val="auto"/>
          <w:sz w:val="32"/>
          <w:szCs w:val="32"/>
          <w:shd w:val="clear" w:color="auto" w:fill="FFFFFF"/>
          <w:lang/>
        </w:rPr>
        <w:t>年</w:t>
      </w:r>
      <w:r>
        <w:rPr>
          <w:rFonts w:ascii="Times New Roman" w:eastAsia="仿宋_GB2312" w:hAnsi="Times New Roman" w:cs="Times New Roman"/>
          <w:color w:val="auto"/>
          <w:sz w:val="32"/>
          <w:szCs w:val="32"/>
          <w:shd w:val="clear" w:color="auto" w:fill="FFFFFF"/>
          <w:lang/>
        </w:rPr>
        <w:t>2</w:t>
      </w:r>
      <w:r>
        <w:rPr>
          <w:rFonts w:ascii="Times New Roman" w:eastAsia="仿宋_GB2312" w:hAnsi="Times New Roman" w:cs="Times New Roman"/>
          <w:color w:val="auto"/>
          <w:sz w:val="32"/>
          <w:szCs w:val="32"/>
          <w:shd w:val="clear" w:color="auto" w:fill="FFFFFF"/>
          <w:lang/>
        </w:rPr>
        <w:t>月</w:t>
      </w:r>
      <w:r>
        <w:rPr>
          <w:rFonts w:ascii="Times New Roman" w:eastAsia="仿宋_GB2312" w:hAnsi="Times New Roman" w:cs="Times New Roman"/>
          <w:color w:val="auto"/>
          <w:sz w:val="32"/>
          <w:szCs w:val="32"/>
          <w:shd w:val="clear" w:color="auto" w:fill="FFFFFF"/>
          <w:lang/>
        </w:rPr>
        <w:t>1</w:t>
      </w:r>
      <w:r>
        <w:rPr>
          <w:rFonts w:ascii="Times New Roman" w:eastAsia="仿宋_GB2312" w:hAnsi="Times New Roman" w:cs="Times New Roman"/>
          <w:color w:val="auto"/>
          <w:sz w:val="32"/>
          <w:szCs w:val="32"/>
          <w:shd w:val="clear" w:color="auto" w:fill="FFFFFF"/>
          <w:lang/>
        </w:rPr>
        <w:t>日之后未参加过国家体育总局游泳运动管理中心举办的全国游泳冠军赛、全国游泳锦标赛、全国春季游泳锦标赛、全国青年游泳锦标赛、全国冬季游泳锦标赛的运动员</w:t>
      </w:r>
      <w:r>
        <w:rPr>
          <w:rFonts w:ascii="Times New Roman" w:eastAsia="仿宋_GB2312" w:hAnsi="Times New Roman" w:cs="Times New Roman" w:hint="eastAsia"/>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包括体育院校、师范类院校的体育专业学生</w:t>
      </w:r>
      <w:r>
        <w:rPr>
          <w:rFonts w:ascii="Times New Roman" w:eastAsia="仿宋_GB2312" w:hAnsi="Times New Roman" w:cs="Times New Roman" w:hint="eastAsia"/>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．乙</w:t>
      </w:r>
      <w:r>
        <w:rPr>
          <w:rFonts w:ascii="Times New Roman" w:eastAsia="仿宋_GB2312" w:hAnsi="Times New Roman" w:cs="Times New Roman"/>
          <w:color w:val="auto"/>
          <w:sz w:val="32"/>
          <w:szCs w:val="32"/>
          <w:shd w:val="clear" w:color="auto" w:fill="FFFFFF"/>
        </w:rPr>
        <w:t>B</w:t>
      </w:r>
      <w:r>
        <w:rPr>
          <w:rFonts w:ascii="Times New Roman" w:eastAsia="仿宋_GB2312" w:hAnsi="Times New Roman" w:cs="Times New Roman"/>
          <w:color w:val="auto"/>
          <w:sz w:val="32"/>
          <w:szCs w:val="32"/>
          <w:shd w:val="clear" w:color="auto" w:fill="FFFFFF"/>
          <w:lang/>
        </w:rPr>
        <w:t>组：在国家体育总局游泳运动管理中心注册的现役运动员或</w:t>
      </w:r>
      <w:r>
        <w:rPr>
          <w:rFonts w:ascii="Times New Roman" w:eastAsia="仿宋_GB2312" w:hAnsi="Times New Roman" w:cs="Times New Roman"/>
          <w:color w:val="auto"/>
          <w:sz w:val="32"/>
          <w:szCs w:val="32"/>
          <w:shd w:val="clear" w:color="auto" w:fill="FFFFFF"/>
          <w:lang/>
        </w:rPr>
        <w:t>20</w:t>
      </w:r>
      <w:r>
        <w:rPr>
          <w:rFonts w:ascii="Times New Roman" w:eastAsia="仿宋_GB2312" w:hAnsi="Times New Roman" w:cs="Times New Roman" w:hint="eastAsia"/>
          <w:color w:val="auto"/>
          <w:sz w:val="32"/>
          <w:szCs w:val="32"/>
          <w:shd w:val="clear" w:color="auto" w:fill="FFFFFF"/>
        </w:rPr>
        <w:t>21</w:t>
      </w:r>
      <w:r>
        <w:rPr>
          <w:rFonts w:ascii="Times New Roman" w:eastAsia="仿宋_GB2312" w:hAnsi="Times New Roman" w:cs="Times New Roman"/>
          <w:color w:val="auto"/>
          <w:sz w:val="32"/>
          <w:szCs w:val="32"/>
          <w:shd w:val="clear" w:color="auto" w:fill="FFFFFF"/>
          <w:lang/>
        </w:rPr>
        <w:t>年</w:t>
      </w:r>
      <w:r>
        <w:rPr>
          <w:rFonts w:ascii="Times New Roman" w:eastAsia="仿宋_GB2312" w:hAnsi="Times New Roman" w:cs="Times New Roman"/>
          <w:color w:val="auto"/>
          <w:sz w:val="32"/>
          <w:szCs w:val="32"/>
          <w:shd w:val="clear" w:color="auto" w:fill="FFFFFF"/>
          <w:lang/>
        </w:rPr>
        <w:t>2</w:t>
      </w:r>
      <w:r>
        <w:rPr>
          <w:rFonts w:ascii="Times New Roman" w:eastAsia="仿宋_GB2312" w:hAnsi="Times New Roman" w:cs="Times New Roman"/>
          <w:color w:val="auto"/>
          <w:sz w:val="32"/>
          <w:szCs w:val="32"/>
          <w:shd w:val="clear" w:color="auto" w:fill="FFFFFF"/>
          <w:lang/>
        </w:rPr>
        <w:t>月</w:t>
      </w:r>
      <w:r>
        <w:rPr>
          <w:rFonts w:ascii="Times New Roman" w:eastAsia="仿宋_GB2312" w:hAnsi="Times New Roman" w:cs="Times New Roman"/>
          <w:color w:val="auto"/>
          <w:sz w:val="32"/>
          <w:szCs w:val="32"/>
          <w:shd w:val="clear" w:color="auto" w:fill="FFFFFF"/>
          <w:lang/>
        </w:rPr>
        <w:t>1</w:t>
      </w:r>
      <w:r>
        <w:rPr>
          <w:rFonts w:ascii="Times New Roman" w:eastAsia="仿宋_GB2312" w:hAnsi="Times New Roman" w:cs="Times New Roman"/>
          <w:color w:val="auto"/>
          <w:sz w:val="32"/>
          <w:szCs w:val="32"/>
          <w:shd w:val="clear" w:color="auto" w:fill="FFFFFF"/>
          <w:lang/>
        </w:rPr>
        <w:t>日之后参加过国家体育总局游泳运动管理中心举办的全国游泳冠军赛、全国游泳锦标赛、全国春季游泳锦标赛、全国青年游泳锦标赛、全国冬季游泳锦标赛的运动员。</w:t>
      </w:r>
    </w:p>
    <w:p w:rsidR="0097557D" w:rsidRDefault="0097557D" w:rsidP="0097557D">
      <w:pPr>
        <w:adjustRightInd w:val="0"/>
        <w:snapToGrid w:val="0"/>
        <w:spacing w:line="324" w:lineRule="auto"/>
        <w:ind w:firstLineChars="200" w:firstLine="640"/>
        <w:rPr>
          <w:shd w:val="clear" w:color="auto" w:fill="FFFFFF"/>
          <w:lang/>
        </w:rPr>
      </w:pPr>
      <w:r>
        <w:rPr>
          <w:shd w:val="clear" w:color="auto" w:fill="FFFFFF"/>
          <w:lang/>
        </w:rPr>
        <w:t>3</w:t>
      </w:r>
      <w:r>
        <w:rPr>
          <w:shd w:val="clear" w:color="auto" w:fill="FFFFFF"/>
          <w:lang/>
        </w:rPr>
        <w:t>．</w:t>
      </w:r>
      <w:r>
        <w:t>乙</w:t>
      </w:r>
      <w:r>
        <w:t>B</w:t>
      </w:r>
      <w:r>
        <w:t>组运动员所参加该项目成绩须达到乙</w:t>
      </w:r>
      <w:r>
        <w:t>A</w:t>
      </w:r>
      <w:r>
        <w:t>组该项目第</w:t>
      </w:r>
      <w:r>
        <w:lastRenderedPageBreak/>
        <w:t>三名成绩，方可按照相对应的分值计入乙组各团体总分。</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（三）丙组：经高考统一录取，达到录取分数线，年龄满</w:t>
      </w:r>
      <w:r>
        <w:rPr>
          <w:rFonts w:ascii="Times New Roman" w:eastAsia="仿宋_GB2312" w:hAnsi="Times New Roman" w:cs="Times New Roman"/>
          <w:color w:val="auto"/>
          <w:sz w:val="32"/>
          <w:szCs w:val="32"/>
          <w:shd w:val="clear" w:color="auto" w:fill="FFFFFF"/>
        </w:rPr>
        <w:t>17</w:t>
      </w:r>
      <w:r>
        <w:rPr>
          <w:rFonts w:ascii="Times New Roman" w:eastAsia="仿宋_GB2312" w:hAnsi="Times New Roman" w:cs="Times New Roman"/>
          <w:color w:val="auto"/>
          <w:sz w:val="32"/>
          <w:szCs w:val="32"/>
          <w:shd w:val="clear" w:color="auto" w:fill="FFFFFF"/>
          <w:lang/>
        </w:rPr>
        <w:t>周岁（</w:t>
      </w:r>
      <w:r>
        <w:rPr>
          <w:rFonts w:ascii="Times New Roman" w:eastAsia="仿宋_GB2312" w:hAnsi="Times New Roman" w:cs="Times New Roman"/>
          <w:color w:val="auto"/>
          <w:sz w:val="32"/>
          <w:szCs w:val="32"/>
          <w:shd w:val="clear" w:color="auto" w:fill="FFFFFF"/>
        </w:rPr>
        <w:t>200</w:t>
      </w:r>
      <w:r>
        <w:rPr>
          <w:rFonts w:ascii="Times New Roman" w:eastAsia="仿宋_GB2312" w:hAnsi="Times New Roman" w:cs="Times New Roman" w:hint="eastAsia"/>
          <w:color w:val="auto"/>
          <w:sz w:val="32"/>
          <w:szCs w:val="32"/>
          <w:shd w:val="clear" w:color="auto" w:fill="FFFFFF"/>
        </w:rPr>
        <w:t>6</w:t>
      </w:r>
      <w:r>
        <w:rPr>
          <w:rFonts w:ascii="Times New Roman" w:eastAsia="仿宋_GB2312" w:hAnsi="Times New Roman" w:cs="Times New Roman"/>
          <w:color w:val="auto"/>
          <w:sz w:val="32"/>
          <w:szCs w:val="32"/>
          <w:shd w:val="clear" w:color="auto" w:fill="FFFFFF"/>
          <w:lang/>
        </w:rPr>
        <w:t>年</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月</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日前出生）的高职、高专在校学生（体育类特长生除外）。</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四</w:t>
      </w:r>
      <w:r>
        <w:rPr>
          <w:rFonts w:ascii="Times New Roman" w:eastAsia="仿宋_GB2312" w:hAnsi="Times New Roman" w:cs="Times New Roman"/>
          <w:color w:val="auto"/>
          <w:sz w:val="32"/>
          <w:szCs w:val="32"/>
          <w:shd w:val="clear" w:color="auto" w:fill="FFFFFF"/>
          <w:lang/>
        </w:rPr>
        <w:t>）参赛运动员年龄不得超过</w:t>
      </w:r>
      <w:r>
        <w:rPr>
          <w:rFonts w:ascii="Times New Roman" w:eastAsia="仿宋_GB2312" w:hAnsi="Times New Roman" w:cs="Times New Roman"/>
          <w:color w:val="auto"/>
          <w:sz w:val="32"/>
          <w:szCs w:val="32"/>
          <w:shd w:val="clear" w:color="auto" w:fill="FFFFFF"/>
        </w:rPr>
        <w:t>28</w:t>
      </w:r>
      <w:r>
        <w:rPr>
          <w:rFonts w:ascii="Times New Roman" w:eastAsia="仿宋_GB2312" w:hAnsi="Times New Roman" w:cs="Times New Roman"/>
          <w:color w:val="auto"/>
          <w:sz w:val="32"/>
          <w:szCs w:val="32"/>
          <w:shd w:val="clear" w:color="auto" w:fill="FFFFFF"/>
          <w:lang/>
        </w:rPr>
        <w:t>周岁（</w:t>
      </w:r>
      <w:r>
        <w:rPr>
          <w:rFonts w:ascii="Times New Roman" w:eastAsia="仿宋_GB2312" w:hAnsi="Times New Roman" w:cs="Times New Roman"/>
          <w:color w:val="auto"/>
          <w:sz w:val="32"/>
          <w:szCs w:val="32"/>
          <w:shd w:val="clear" w:color="auto" w:fill="FFFFFF"/>
          <w:lang/>
        </w:rPr>
        <w:t>199</w:t>
      </w:r>
      <w:r>
        <w:rPr>
          <w:rFonts w:ascii="Times New Roman" w:eastAsia="仿宋_GB2312" w:hAnsi="Times New Roman" w:cs="Times New Roman" w:hint="eastAsia"/>
          <w:color w:val="auto"/>
          <w:sz w:val="32"/>
          <w:szCs w:val="32"/>
          <w:shd w:val="clear" w:color="auto" w:fill="FFFFFF"/>
        </w:rPr>
        <w:t>5</w:t>
      </w:r>
      <w:r>
        <w:rPr>
          <w:rFonts w:ascii="Times New Roman" w:eastAsia="仿宋_GB2312" w:hAnsi="Times New Roman" w:cs="Times New Roman"/>
          <w:color w:val="auto"/>
          <w:sz w:val="32"/>
          <w:szCs w:val="32"/>
          <w:shd w:val="clear" w:color="auto" w:fill="FFFFFF"/>
          <w:lang/>
        </w:rPr>
        <w:t>年</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月</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日</w:t>
      </w:r>
      <w:r>
        <w:rPr>
          <w:rFonts w:ascii="Times New Roman" w:eastAsia="仿宋_GB2312" w:hAnsi="Times New Roman" w:cs="Times New Roman"/>
          <w:color w:val="auto"/>
          <w:sz w:val="32"/>
          <w:szCs w:val="32"/>
          <w:shd w:val="clear" w:color="auto" w:fill="FFFFFF"/>
          <w:lang/>
        </w:rPr>
        <w:t>后出生</w:t>
      </w:r>
      <w:r>
        <w:rPr>
          <w:rFonts w:ascii="Times New Roman" w:eastAsia="仿宋_GB2312" w:hAnsi="Times New Roman" w:cs="Times New Roman"/>
          <w:color w:val="auto"/>
          <w:sz w:val="32"/>
          <w:szCs w:val="32"/>
          <w:shd w:val="clear" w:color="auto" w:fill="FFFFFF"/>
          <w:lang/>
        </w:rPr>
        <w:t>），必须是在校、在籍，文化课考试合格，遵守学校各项纪律和有关规定，并经运动员所在学校医院检查证明身体健康并适宜参加此项赛事者（须有校医院或县级以上医院体检证明）。</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五</w:t>
      </w:r>
      <w:r>
        <w:rPr>
          <w:rFonts w:ascii="Times New Roman" w:eastAsia="仿宋_GB2312" w:hAnsi="Times New Roman" w:cs="Times New Roman"/>
          <w:color w:val="auto"/>
          <w:sz w:val="32"/>
          <w:szCs w:val="32"/>
          <w:shd w:val="clear" w:color="auto" w:fill="FFFFFF"/>
          <w:lang/>
        </w:rPr>
        <w:t>）所有参赛运动员须购买</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人身意外伤害保险</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，并在报到时向组委会出示保险单据证明，否则不允许参加比赛。</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hint="eastAsia"/>
          <w:bCs/>
          <w:color w:val="auto"/>
          <w:sz w:val="32"/>
          <w:szCs w:val="32"/>
          <w:shd w:val="clear" w:color="auto" w:fill="FFFFFF"/>
        </w:rPr>
        <w:t>八</w:t>
      </w:r>
      <w:r>
        <w:rPr>
          <w:rFonts w:ascii="黑体" w:eastAsia="黑体" w:hAnsi="黑体" w:cs="黑体"/>
          <w:bCs/>
          <w:color w:val="auto"/>
          <w:sz w:val="32"/>
          <w:szCs w:val="32"/>
          <w:shd w:val="clear" w:color="auto" w:fill="FFFFFF"/>
          <w:lang/>
        </w:rPr>
        <w:t>、竞赛办法</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（一）本次比赛执行中国游泳协会审定的最新《游泳竞赛规则》及中国游泳协会颁发的有关补充规则通知。</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（二）比赛办法。</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50</w:t>
      </w:r>
      <w:r>
        <w:rPr>
          <w:rFonts w:ascii="Times New Roman" w:eastAsia="仿宋_GB2312" w:hAnsi="Times New Roman" w:cs="Times New Roman"/>
          <w:color w:val="auto"/>
          <w:sz w:val="32"/>
          <w:szCs w:val="32"/>
          <w:shd w:val="clear" w:color="auto" w:fill="FFFFFF"/>
          <w:lang/>
        </w:rPr>
        <w:t>米、</w:t>
      </w:r>
      <w:r>
        <w:rPr>
          <w:rFonts w:ascii="Times New Roman" w:eastAsia="仿宋_GB2312" w:hAnsi="Times New Roman" w:cs="Times New Roman"/>
          <w:color w:val="auto"/>
          <w:sz w:val="32"/>
          <w:szCs w:val="32"/>
          <w:shd w:val="clear" w:color="auto" w:fill="FFFFFF"/>
        </w:rPr>
        <w:t>100</w:t>
      </w:r>
      <w:r>
        <w:rPr>
          <w:rFonts w:ascii="Times New Roman" w:eastAsia="仿宋_GB2312" w:hAnsi="Times New Roman" w:cs="Times New Roman"/>
          <w:color w:val="auto"/>
          <w:sz w:val="32"/>
          <w:szCs w:val="32"/>
          <w:shd w:val="clear" w:color="auto" w:fill="FFFFFF"/>
          <w:lang/>
        </w:rPr>
        <w:t>米项目采用预决赛（若某组某项目报名人数不足或等于</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人时，只进行决赛），其他项目采用一次性决赛。</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．甲、乙各组单独编组进行比赛，按成绩各录前</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名参加决赛。分别按成绩录取参加决赛时，若成绩相等，则以百分之一秒成绩录取，如成绩还相等，则抽签决定。</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rPr>
        <w:t>3</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所有项目进行一次性</w:t>
      </w:r>
      <w:r>
        <w:rPr>
          <w:rFonts w:ascii="Times New Roman" w:eastAsia="仿宋_GB2312" w:hAnsi="Times New Roman" w:cs="Times New Roman"/>
          <w:color w:val="auto"/>
          <w:sz w:val="32"/>
          <w:szCs w:val="32"/>
          <w:shd w:val="clear" w:color="auto" w:fill="FFFFFF"/>
          <w:lang/>
        </w:rPr>
        <w:t>决赛，</w:t>
      </w:r>
      <w:r>
        <w:rPr>
          <w:rFonts w:ascii="Times New Roman" w:eastAsia="仿宋_GB2312" w:hAnsi="Times New Roman" w:cs="Times New Roman" w:hint="eastAsia"/>
          <w:color w:val="auto"/>
          <w:sz w:val="32"/>
          <w:szCs w:val="32"/>
          <w:shd w:val="clear" w:color="auto" w:fill="FFFFFF"/>
        </w:rPr>
        <w:t>比赛</w:t>
      </w:r>
      <w:r>
        <w:rPr>
          <w:rFonts w:ascii="Times New Roman" w:eastAsia="仿宋_GB2312" w:hAnsi="Times New Roman" w:cs="Times New Roman"/>
          <w:color w:val="auto"/>
          <w:sz w:val="32"/>
          <w:szCs w:val="32"/>
          <w:shd w:val="clear" w:color="auto" w:fill="FFFFFF"/>
          <w:lang/>
        </w:rPr>
        <w:t>按成绩录取名次，</w:t>
      </w:r>
      <w:r>
        <w:rPr>
          <w:rFonts w:ascii="Times New Roman" w:eastAsia="仿宋_GB2312" w:hAnsi="Times New Roman" w:cs="Times New Roman" w:hint="eastAsia"/>
          <w:color w:val="auto"/>
          <w:sz w:val="32"/>
          <w:szCs w:val="32"/>
          <w:shd w:val="clear" w:color="auto" w:fill="FFFFFF"/>
        </w:rPr>
        <w:t>单项人数较少时</w:t>
      </w:r>
      <w:r>
        <w:rPr>
          <w:rFonts w:ascii="Times New Roman" w:eastAsia="仿宋_GB2312" w:hAnsi="Times New Roman" w:cs="Times New Roman"/>
          <w:color w:val="auto"/>
          <w:sz w:val="32"/>
          <w:szCs w:val="32"/>
          <w:shd w:val="clear" w:color="auto" w:fill="FFFFFF"/>
          <w:lang/>
        </w:rPr>
        <w:t>混合编组进行比赛，分组录取名次。</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hint="eastAsia"/>
          <w:color w:val="auto"/>
          <w:sz w:val="32"/>
          <w:szCs w:val="32"/>
          <w:shd w:val="clear" w:color="auto" w:fill="FFFFFF"/>
        </w:rPr>
        <w:t>4</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女子</w:t>
      </w:r>
      <w:r>
        <w:rPr>
          <w:rFonts w:ascii="Times New Roman" w:eastAsia="仿宋_GB2312" w:hAnsi="Times New Roman" w:cs="Times New Roman"/>
          <w:color w:val="auto"/>
          <w:sz w:val="32"/>
          <w:szCs w:val="32"/>
          <w:shd w:val="clear" w:color="auto" w:fill="FFFFFF"/>
          <w:lang/>
        </w:rPr>
        <w:t>800</w:t>
      </w:r>
      <w:r>
        <w:rPr>
          <w:rFonts w:ascii="Times New Roman" w:eastAsia="仿宋_GB2312" w:hAnsi="Times New Roman" w:cs="Times New Roman"/>
          <w:color w:val="auto"/>
          <w:sz w:val="32"/>
          <w:szCs w:val="32"/>
          <w:shd w:val="clear" w:color="auto" w:fill="FFFFFF"/>
          <w:lang/>
        </w:rPr>
        <w:t>米和男子</w:t>
      </w:r>
      <w:r>
        <w:rPr>
          <w:rFonts w:ascii="Times New Roman" w:eastAsia="仿宋_GB2312" w:hAnsi="Times New Roman" w:cs="Times New Roman"/>
          <w:color w:val="auto"/>
          <w:sz w:val="32"/>
          <w:szCs w:val="32"/>
          <w:shd w:val="clear" w:color="auto" w:fill="FFFFFF"/>
          <w:lang/>
        </w:rPr>
        <w:t>1500</w:t>
      </w:r>
      <w:r>
        <w:rPr>
          <w:rFonts w:ascii="Times New Roman" w:eastAsia="仿宋_GB2312" w:hAnsi="Times New Roman" w:cs="Times New Roman"/>
          <w:color w:val="auto"/>
          <w:sz w:val="32"/>
          <w:szCs w:val="32"/>
          <w:shd w:val="clear" w:color="auto" w:fill="FFFFFF"/>
          <w:lang/>
        </w:rPr>
        <w:t>米自由泳设立关门时间，超出关门时间的运动员将取消录取成绩。</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hint="eastAsia"/>
          <w:color w:val="auto"/>
          <w:sz w:val="32"/>
          <w:szCs w:val="32"/>
          <w:shd w:val="clear" w:color="auto" w:fill="FFFFFF"/>
        </w:rPr>
        <w:lastRenderedPageBreak/>
        <w:t>5</w:t>
      </w:r>
      <w:r>
        <w:rPr>
          <w:rFonts w:ascii="Times New Roman" w:eastAsia="仿宋_GB2312" w:hAnsi="Times New Roman" w:cs="Times New Roman"/>
          <w:color w:val="auto"/>
          <w:sz w:val="32"/>
          <w:szCs w:val="32"/>
          <w:shd w:val="clear" w:color="auto" w:fill="FFFFFF"/>
          <w:lang/>
        </w:rPr>
        <w:t>．各组报名人数不足</w:t>
      </w:r>
      <w:r>
        <w:rPr>
          <w:rFonts w:ascii="Times New Roman" w:eastAsia="仿宋_GB2312" w:hAnsi="Times New Roman" w:cs="Times New Roman"/>
          <w:color w:val="auto"/>
          <w:sz w:val="32"/>
          <w:szCs w:val="32"/>
          <w:shd w:val="clear" w:color="auto" w:fill="FFFFFF"/>
        </w:rPr>
        <w:t>3</w:t>
      </w:r>
      <w:r>
        <w:rPr>
          <w:rFonts w:ascii="Times New Roman" w:eastAsia="仿宋_GB2312" w:hAnsi="Times New Roman" w:cs="Times New Roman"/>
          <w:color w:val="auto"/>
          <w:sz w:val="32"/>
          <w:szCs w:val="32"/>
          <w:shd w:val="clear" w:color="auto" w:fill="FFFFFF"/>
          <w:lang/>
        </w:rPr>
        <w:t>个单位或不足</w:t>
      </w:r>
      <w:r>
        <w:rPr>
          <w:rFonts w:ascii="Times New Roman" w:eastAsia="仿宋_GB2312" w:hAnsi="Times New Roman" w:cs="Times New Roman"/>
          <w:color w:val="auto"/>
          <w:sz w:val="32"/>
          <w:szCs w:val="32"/>
          <w:shd w:val="clear" w:color="auto" w:fill="FFFFFF"/>
        </w:rPr>
        <w:t>3</w:t>
      </w:r>
      <w:r>
        <w:rPr>
          <w:rFonts w:ascii="Times New Roman" w:eastAsia="仿宋_GB2312" w:hAnsi="Times New Roman" w:cs="Times New Roman"/>
          <w:color w:val="auto"/>
          <w:sz w:val="32"/>
          <w:szCs w:val="32"/>
          <w:shd w:val="clear" w:color="auto" w:fill="FFFFFF"/>
          <w:lang/>
        </w:rPr>
        <w:t>人的项目，取消该项目比赛，由组委会提前通知报名参赛单位，可更改参赛项目。</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hint="eastAsia"/>
          <w:bCs/>
          <w:color w:val="auto"/>
          <w:sz w:val="32"/>
          <w:szCs w:val="32"/>
          <w:shd w:val="clear" w:color="auto" w:fill="FFFFFF"/>
        </w:rPr>
        <w:t>九</w:t>
      </w:r>
      <w:r>
        <w:rPr>
          <w:rFonts w:ascii="黑体" w:eastAsia="黑体" w:hAnsi="黑体" w:cs="黑体"/>
          <w:bCs/>
          <w:color w:val="auto"/>
          <w:sz w:val="32"/>
          <w:szCs w:val="32"/>
          <w:shd w:val="clear" w:color="auto" w:fill="FFFFFF"/>
          <w:lang/>
        </w:rPr>
        <w:t>、资格审查</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hint="eastAsia"/>
          <w:sz w:val="32"/>
          <w:szCs w:val="32"/>
        </w:rPr>
        <w:t>（一）</w:t>
      </w:r>
      <w:r>
        <w:rPr>
          <w:rFonts w:eastAsia="仿宋_GB2312"/>
          <w:sz w:val="32"/>
          <w:szCs w:val="32"/>
        </w:rPr>
        <w:t>资格审查流程。</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sz w:val="32"/>
          <w:szCs w:val="32"/>
        </w:rPr>
        <w:t>1</w:t>
      </w:r>
      <w:r>
        <w:rPr>
          <w:rFonts w:eastAsia="仿宋_GB2312"/>
          <w:sz w:val="32"/>
          <w:szCs w:val="32"/>
        </w:rPr>
        <w:t>．资格审查委员会初审。</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sz w:val="32"/>
          <w:szCs w:val="32"/>
        </w:rPr>
        <w:t>2</w:t>
      </w:r>
      <w:r>
        <w:rPr>
          <w:rFonts w:eastAsia="仿宋_GB2312"/>
          <w:sz w:val="32"/>
          <w:szCs w:val="32"/>
        </w:rPr>
        <w:t>．运动员信息公示。比赛前</w:t>
      </w:r>
      <w:r>
        <w:rPr>
          <w:rFonts w:eastAsia="仿宋_GB2312"/>
          <w:sz w:val="32"/>
          <w:szCs w:val="32"/>
        </w:rPr>
        <w:t>5</w:t>
      </w:r>
      <w:r>
        <w:rPr>
          <w:rFonts w:eastAsia="仿宋_GB2312"/>
          <w:sz w:val="32"/>
          <w:szCs w:val="32"/>
        </w:rPr>
        <w:t>天在陕西省学生体育网站</w:t>
      </w:r>
      <w:r>
        <w:rPr>
          <w:rFonts w:eastAsia="仿宋_GB2312"/>
          <w:sz w:val="32"/>
          <w:szCs w:val="32"/>
        </w:rPr>
        <w:t>www.sxxsty.com“</w:t>
      </w:r>
      <w:r>
        <w:rPr>
          <w:rFonts w:eastAsia="仿宋_GB2312"/>
          <w:sz w:val="32"/>
          <w:szCs w:val="32"/>
        </w:rPr>
        <w:t>注册公示栏</w:t>
      </w:r>
      <w:r>
        <w:rPr>
          <w:rFonts w:eastAsia="仿宋_GB2312"/>
          <w:sz w:val="32"/>
          <w:szCs w:val="32"/>
        </w:rPr>
        <w:t>”</w:t>
      </w:r>
      <w:r>
        <w:rPr>
          <w:rFonts w:eastAsia="仿宋_GB2312"/>
          <w:sz w:val="32"/>
          <w:szCs w:val="32"/>
        </w:rPr>
        <w:t>公示。</w:t>
      </w:r>
    </w:p>
    <w:p w:rsidR="0097557D" w:rsidRDefault="0097557D" w:rsidP="0097557D">
      <w:pPr>
        <w:tabs>
          <w:tab w:val="left" w:pos="426"/>
        </w:tabs>
        <w:adjustRightInd w:val="0"/>
        <w:snapToGrid w:val="0"/>
        <w:spacing w:line="324" w:lineRule="auto"/>
        <w:ind w:firstLineChars="200" w:firstLine="640"/>
        <w:textAlignment w:val="top"/>
      </w:pPr>
      <w:r>
        <w:t>3</w:t>
      </w:r>
      <w:r>
        <w:t>．监督举报</w:t>
      </w:r>
    </w:p>
    <w:p w:rsidR="0097557D" w:rsidRDefault="0097557D" w:rsidP="0097557D">
      <w:pPr>
        <w:adjustRightInd w:val="0"/>
        <w:snapToGrid w:val="0"/>
        <w:spacing w:line="324" w:lineRule="auto"/>
        <w:ind w:firstLineChars="200" w:firstLine="640"/>
        <w:textAlignment w:val="top"/>
        <w:rPr>
          <w:rFonts w:hint="eastAsia"/>
        </w:rPr>
      </w:pPr>
      <w:r>
        <w:t>联</w:t>
      </w:r>
      <w:r>
        <w:t xml:space="preserve"> </w:t>
      </w:r>
      <w:r>
        <w:t>系</w:t>
      </w:r>
      <w:r>
        <w:t xml:space="preserve"> </w:t>
      </w:r>
      <w:r>
        <w:t>人：</w:t>
      </w:r>
      <w:proofErr w:type="gramStart"/>
      <w:r>
        <w:rPr>
          <w:rFonts w:hint="eastAsia"/>
        </w:rPr>
        <w:t>石赛佳</w:t>
      </w:r>
      <w:proofErr w:type="gramEnd"/>
    </w:p>
    <w:p w:rsidR="0097557D" w:rsidRDefault="0097557D" w:rsidP="0097557D">
      <w:pPr>
        <w:adjustRightInd w:val="0"/>
        <w:snapToGrid w:val="0"/>
        <w:spacing w:line="324" w:lineRule="auto"/>
        <w:ind w:firstLineChars="200" w:firstLine="640"/>
        <w:textAlignment w:val="top"/>
      </w:pPr>
      <w:r>
        <w:rPr>
          <w:rFonts w:hint="eastAsia"/>
        </w:rPr>
        <w:t>联系</w:t>
      </w:r>
      <w:r>
        <w:t>电话：</w:t>
      </w:r>
      <w:r>
        <w:t>029</w:t>
      </w:r>
      <w:r>
        <w:rPr>
          <w:rFonts w:hint="eastAsia"/>
        </w:rPr>
        <w:t>-</w:t>
      </w:r>
      <w:r>
        <w:t>85408759</w:t>
      </w:r>
    </w:p>
    <w:p w:rsidR="0097557D" w:rsidRDefault="0097557D" w:rsidP="0097557D">
      <w:pPr>
        <w:adjustRightInd w:val="0"/>
        <w:snapToGrid w:val="0"/>
        <w:spacing w:line="324" w:lineRule="auto"/>
        <w:ind w:firstLineChars="200" w:firstLine="640"/>
        <w:textAlignment w:val="top"/>
      </w:pPr>
      <w:r>
        <w:t>电子邮箱：</w:t>
      </w:r>
      <w:r>
        <w:t>sxxsty@163.com</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hint="eastAsia"/>
          <w:sz w:val="32"/>
          <w:szCs w:val="32"/>
        </w:rPr>
        <w:t>（二）</w:t>
      </w:r>
      <w:r>
        <w:rPr>
          <w:rFonts w:eastAsia="仿宋_GB2312"/>
          <w:sz w:val="32"/>
          <w:szCs w:val="32"/>
        </w:rPr>
        <w:t>为端正赛风，体现公平竞争的原则，比赛</w:t>
      </w:r>
      <w:proofErr w:type="gramStart"/>
      <w:r>
        <w:rPr>
          <w:rFonts w:eastAsia="仿宋_GB2312"/>
          <w:sz w:val="32"/>
          <w:szCs w:val="32"/>
        </w:rPr>
        <w:t>设资格</w:t>
      </w:r>
      <w:proofErr w:type="gramEnd"/>
      <w:r>
        <w:rPr>
          <w:rFonts w:eastAsia="仿宋_GB2312"/>
          <w:sz w:val="32"/>
          <w:szCs w:val="32"/>
        </w:rPr>
        <w:t>和纪律监督委员会（简称</w:t>
      </w:r>
      <w:r>
        <w:rPr>
          <w:rFonts w:eastAsia="仿宋_GB2312"/>
          <w:sz w:val="32"/>
          <w:szCs w:val="32"/>
        </w:rPr>
        <w:t>“</w:t>
      </w:r>
      <w:r>
        <w:rPr>
          <w:rFonts w:eastAsia="仿宋_GB2312"/>
          <w:sz w:val="32"/>
          <w:szCs w:val="32"/>
        </w:rPr>
        <w:t>监督委员会</w:t>
      </w:r>
      <w:r>
        <w:rPr>
          <w:rFonts w:eastAsia="仿宋_GB2312"/>
          <w:sz w:val="32"/>
          <w:szCs w:val="32"/>
        </w:rPr>
        <w:t>”</w:t>
      </w:r>
      <w:r>
        <w:rPr>
          <w:rFonts w:eastAsia="仿宋_GB2312"/>
          <w:sz w:val="32"/>
          <w:szCs w:val="32"/>
        </w:rPr>
        <w:t>），对各参赛运动队（员）的参赛资格及违规、违纪行为进行检查、监督和处罚等工作。</w:t>
      </w:r>
      <w:r>
        <w:rPr>
          <w:rFonts w:eastAsia="仿宋_GB2312"/>
          <w:sz w:val="32"/>
          <w:szCs w:val="32"/>
        </w:rPr>
        <w:t>“</w:t>
      </w:r>
      <w:r>
        <w:rPr>
          <w:rFonts w:eastAsia="仿宋_GB2312"/>
          <w:sz w:val="32"/>
          <w:szCs w:val="32"/>
        </w:rPr>
        <w:t>监督委员会</w:t>
      </w:r>
      <w:r>
        <w:rPr>
          <w:rFonts w:eastAsia="仿宋_GB2312"/>
          <w:sz w:val="32"/>
          <w:szCs w:val="32"/>
        </w:rPr>
        <w:t>”</w:t>
      </w:r>
      <w:r>
        <w:rPr>
          <w:rFonts w:eastAsia="仿宋_GB2312"/>
          <w:sz w:val="32"/>
          <w:szCs w:val="32"/>
        </w:rPr>
        <w:t>将在赛前对参赛运动队（员）的比赛资格问题认真核查，对违反资格规定、比赛纪律的运动队（员）及其所在单位的处罚，将按照《全国学生体育竞赛纪律处罚规定》执行。</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hint="eastAsia"/>
          <w:sz w:val="32"/>
          <w:szCs w:val="32"/>
        </w:rPr>
        <w:t>（三）</w:t>
      </w:r>
      <w:r>
        <w:rPr>
          <w:rFonts w:eastAsia="仿宋_GB2312"/>
          <w:sz w:val="32"/>
          <w:szCs w:val="32"/>
        </w:rPr>
        <w:t>参加比赛的运动员，凭本人二代身份证原件、学生证原件和参赛证检录参赛，比赛期间必须随身携带。</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hint="eastAsia"/>
          <w:sz w:val="32"/>
          <w:szCs w:val="32"/>
        </w:rPr>
        <w:t>（四）</w:t>
      </w:r>
      <w:r>
        <w:rPr>
          <w:rFonts w:eastAsia="仿宋_GB2312"/>
          <w:sz w:val="32"/>
          <w:szCs w:val="32"/>
        </w:rPr>
        <w:t>凡在比赛过程中出现冒名顶替、弄虚作假或违反资格规定的</w:t>
      </w:r>
      <w:r>
        <w:rPr>
          <w:rFonts w:eastAsia="仿宋_GB2312" w:hint="eastAsia"/>
          <w:sz w:val="32"/>
          <w:szCs w:val="32"/>
        </w:rPr>
        <w:t>单位</w:t>
      </w:r>
      <w:r>
        <w:rPr>
          <w:rFonts w:eastAsia="仿宋_GB2312"/>
          <w:sz w:val="32"/>
          <w:szCs w:val="32"/>
        </w:rPr>
        <w:t>，赛后经</w:t>
      </w:r>
      <w:r>
        <w:rPr>
          <w:rFonts w:eastAsia="仿宋_GB2312"/>
          <w:sz w:val="32"/>
          <w:szCs w:val="32"/>
        </w:rPr>
        <w:t>“</w:t>
      </w:r>
      <w:r>
        <w:rPr>
          <w:rFonts w:eastAsia="仿宋_GB2312"/>
          <w:sz w:val="32"/>
          <w:szCs w:val="32"/>
        </w:rPr>
        <w:t>监督委员会</w:t>
      </w:r>
      <w:r>
        <w:rPr>
          <w:rFonts w:eastAsia="仿宋_GB2312"/>
          <w:sz w:val="32"/>
          <w:szCs w:val="32"/>
        </w:rPr>
        <w:t>”</w:t>
      </w:r>
      <w:r>
        <w:rPr>
          <w:rFonts w:eastAsia="仿宋_GB2312"/>
          <w:sz w:val="32"/>
          <w:szCs w:val="32"/>
        </w:rPr>
        <w:t>核实确认后，将全省通报批评，取消所有比赛成绩并取消该校</w:t>
      </w:r>
      <w:r>
        <w:rPr>
          <w:rFonts w:eastAsia="仿宋_GB2312"/>
          <w:sz w:val="32"/>
          <w:szCs w:val="32"/>
        </w:rPr>
        <w:t>1</w:t>
      </w:r>
      <w:r>
        <w:rPr>
          <w:rFonts w:eastAsia="仿宋_GB2312" w:hint="eastAsia"/>
          <w:sz w:val="32"/>
          <w:szCs w:val="32"/>
        </w:rPr>
        <w:t>-</w:t>
      </w:r>
      <w:r>
        <w:rPr>
          <w:rFonts w:eastAsia="仿宋_GB2312"/>
          <w:sz w:val="32"/>
          <w:szCs w:val="32"/>
        </w:rPr>
        <w:t>2</w:t>
      </w:r>
      <w:r>
        <w:rPr>
          <w:rFonts w:eastAsia="仿宋_GB2312"/>
          <w:sz w:val="32"/>
          <w:szCs w:val="32"/>
        </w:rPr>
        <w:t>年的参赛资格，取消该队主教练及有关运动员参加全省各级各类学生赛事资格</w:t>
      </w:r>
      <w:r>
        <w:rPr>
          <w:rFonts w:eastAsia="仿宋_GB2312"/>
          <w:sz w:val="32"/>
          <w:szCs w:val="32"/>
        </w:rPr>
        <w:t>2</w:t>
      </w:r>
      <w:r>
        <w:rPr>
          <w:rFonts w:eastAsia="仿宋_GB2312" w:hint="eastAsia"/>
          <w:sz w:val="32"/>
          <w:szCs w:val="32"/>
        </w:rPr>
        <w:t>-</w:t>
      </w:r>
      <w:r>
        <w:rPr>
          <w:rFonts w:eastAsia="仿宋_GB2312"/>
          <w:sz w:val="32"/>
          <w:szCs w:val="32"/>
        </w:rPr>
        <w:t>3</w:t>
      </w:r>
      <w:r>
        <w:rPr>
          <w:rFonts w:eastAsia="仿宋_GB2312"/>
          <w:sz w:val="32"/>
          <w:szCs w:val="32"/>
        </w:rPr>
        <w:t>年（自处罚之日起执行）。</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hint="eastAsia"/>
          <w:sz w:val="32"/>
          <w:szCs w:val="32"/>
        </w:rPr>
        <w:lastRenderedPageBreak/>
        <w:t>（五）</w:t>
      </w:r>
      <w:r>
        <w:rPr>
          <w:rFonts w:eastAsia="仿宋_GB2312"/>
          <w:sz w:val="32"/>
          <w:szCs w:val="32"/>
        </w:rPr>
        <w:t>凡对参赛运动员（队）的资格问题有异议提出申诉者，需向</w:t>
      </w:r>
      <w:r>
        <w:rPr>
          <w:rFonts w:eastAsia="仿宋_GB2312"/>
          <w:sz w:val="32"/>
          <w:szCs w:val="32"/>
        </w:rPr>
        <w:t>“</w:t>
      </w:r>
      <w:r>
        <w:rPr>
          <w:rFonts w:eastAsia="仿宋_GB2312"/>
          <w:sz w:val="32"/>
          <w:szCs w:val="32"/>
        </w:rPr>
        <w:t>监督委员会</w:t>
      </w:r>
      <w:r>
        <w:rPr>
          <w:rFonts w:eastAsia="仿宋_GB2312"/>
          <w:sz w:val="32"/>
          <w:szCs w:val="32"/>
        </w:rPr>
        <w:t>”</w:t>
      </w:r>
      <w:r>
        <w:rPr>
          <w:rFonts w:eastAsia="仿宋_GB2312"/>
          <w:sz w:val="32"/>
          <w:szCs w:val="32"/>
        </w:rPr>
        <w:t>提交书面申诉报告（需经领队签字并加盖公章）。</w:t>
      </w:r>
    </w:p>
    <w:p w:rsidR="0097557D" w:rsidRDefault="0097557D" w:rsidP="0097557D">
      <w:pPr>
        <w:pStyle w:val="Style1"/>
        <w:adjustRightInd w:val="0"/>
        <w:snapToGrid w:val="0"/>
        <w:spacing w:line="324" w:lineRule="auto"/>
        <w:ind w:firstLine="640"/>
        <w:rPr>
          <w:rFonts w:eastAsia="仿宋_GB2312"/>
          <w:sz w:val="32"/>
          <w:szCs w:val="32"/>
        </w:rPr>
      </w:pPr>
      <w:r>
        <w:rPr>
          <w:rFonts w:eastAsia="仿宋_GB2312" w:hint="eastAsia"/>
          <w:sz w:val="32"/>
          <w:szCs w:val="32"/>
        </w:rPr>
        <w:t>（六）</w:t>
      </w:r>
      <w:r>
        <w:rPr>
          <w:rFonts w:eastAsia="仿宋_GB2312"/>
          <w:sz w:val="32"/>
          <w:szCs w:val="32"/>
        </w:rPr>
        <w:t>凡因参赛队资格问题取消成绩的比赛，名次不再递补。</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hint="eastAsia"/>
          <w:bCs/>
          <w:color w:val="auto"/>
          <w:sz w:val="32"/>
          <w:szCs w:val="32"/>
          <w:shd w:val="clear" w:color="auto" w:fill="FFFFFF"/>
        </w:rPr>
        <w:t>十</w:t>
      </w:r>
      <w:r>
        <w:rPr>
          <w:rFonts w:ascii="黑体" w:eastAsia="黑体" w:hAnsi="黑体" w:cs="黑体"/>
          <w:bCs/>
          <w:color w:val="auto"/>
          <w:sz w:val="32"/>
          <w:szCs w:val="32"/>
          <w:shd w:val="clear" w:color="auto" w:fill="FFFFFF"/>
          <w:lang/>
        </w:rPr>
        <w:t>、名次录取及奖励办法</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（一）单项</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各</w:t>
      </w:r>
      <w:r>
        <w:rPr>
          <w:rFonts w:ascii="Times New Roman" w:eastAsia="仿宋_GB2312" w:hAnsi="Times New Roman" w:cs="Times New Roman"/>
          <w:color w:val="auto"/>
          <w:sz w:val="32"/>
          <w:szCs w:val="32"/>
          <w:shd w:val="clear" w:color="auto" w:fill="FFFFFF"/>
          <w:lang/>
        </w:rPr>
        <w:t>组男女各单项分别录取前</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名，按</w:t>
      </w:r>
      <w:r>
        <w:rPr>
          <w:rFonts w:ascii="Times New Roman" w:eastAsia="仿宋_GB2312" w:hAnsi="Times New Roman" w:cs="Times New Roman"/>
          <w:color w:val="auto"/>
          <w:sz w:val="32"/>
          <w:szCs w:val="32"/>
          <w:shd w:val="clear" w:color="auto" w:fill="FFFFFF"/>
        </w:rPr>
        <w:t>9</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7</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6</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5</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4</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3</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计入团体总分。</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各</w:t>
      </w:r>
      <w:r>
        <w:rPr>
          <w:rFonts w:ascii="Times New Roman" w:eastAsia="仿宋_GB2312" w:hAnsi="Times New Roman" w:cs="Times New Roman"/>
          <w:color w:val="auto"/>
          <w:sz w:val="32"/>
          <w:szCs w:val="32"/>
          <w:shd w:val="clear" w:color="auto" w:fill="FFFFFF"/>
          <w:lang/>
        </w:rPr>
        <w:t>组录取人（队）名次并列时，得分平均计算，无下一相关名次。</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3</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每组各单项比赛报名不足三人，取消该项比赛。</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hint="eastAsia"/>
          <w:color w:val="auto"/>
          <w:sz w:val="32"/>
          <w:szCs w:val="32"/>
          <w:shd w:val="clear" w:color="auto" w:fill="FFFFFF"/>
        </w:rPr>
        <w:t>4</w:t>
      </w:r>
      <w:r>
        <w:rPr>
          <w:rFonts w:ascii="Times New Roman" w:eastAsia="仿宋_GB2312" w:hAnsi="Times New Roman" w:cs="Times New Roman"/>
          <w:color w:val="auto"/>
          <w:sz w:val="32"/>
          <w:szCs w:val="32"/>
          <w:shd w:val="clear" w:color="auto" w:fill="FFFFFF"/>
          <w:lang/>
        </w:rPr>
        <w:t>．接力项目</w:t>
      </w: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倍计分。</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（二）团体总分</w:t>
      </w:r>
    </w:p>
    <w:p w:rsidR="0097557D" w:rsidRDefault="0097557D" w:rsidP="0097557D">
      <w:pPr>
        <w:adjustRightInd w:val="0"/>
        <w:snapToGrid w:val="0"/>
        <w:spacing w:line="324" w:lineRule="auto"/>
        <w:ind w:firstLineChars="200" w:firstLine="640"/>
      </w:pPr>
      <w:r>
        <w:t>1</w:t>
      </w:r>
      <w:r>
        <w:t>．甲、乙、丙组均设团体总分、男子团体总分、女子团体总分。</w:t>
      </w:r>
    </w:p>
    <w:p w:rsidR="0097557D" w:rsidRDefault="0097557D" w:rsidP="0097557D">
      <w:pPr>
        <w:adjustRightInd w:val="0"/>
        <w:snapToGrid w:val="0"/>
        <w:spacing w:line="324" w:lineRule="auto"/>
        <w:ind w:firstLineChars="200" w:firstLine="640"/>
      </w:pPr>
      <w:r>
        <w:t>2</w:t>
      </w:r>
      <w:r>
        <w:t>．本科类院校同时报有甲组和乙组运动员，其团体总分按甲组、乙组各项目得分分别计算。</w:t>
      </w:r>
    </w:p>
    <w:p w:rsidR="0097557D" w:rsidRDefault="0097557D" w:rsidP="0097557D">
      <w:pPr>
        <w:adjustRightInd w:val="0"/>
        <w:snapToGrid w:val="0"/>
        <w:spacing w:line="324" w:lineRule="auto"/>
        <w:ind w:firstLineChars="200" w:firstLine="640"/>
      </w:pPr>
      <w:r>
        <w:t>3</w:t>
      </w:r>
      <w:r>
        <w:t>．各组别团体总分分别按各组别各单项得分之和计算，得分高者，名次列前；如</w:t>
      </w:r>
      <w:proofErr w:type="gramStart"/>
      <w:r>
        <w:t>遇团体</w:t>
      </w:r>
      <w:proofErr w:type="gramEnd"/>
      <w:r>
        <w:t>总分相等时，则以创纪录多者名次列前，若仍相等，则以获第一名多者名次列前，以此类推。</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三</w:t>
      </w:r>
      <w:r>
        <w:rPr>
          <w:rFonts w:ascii="Times New Roman" w:eastAsia="仿宋_GB2312" w:hAnsi="Times New Roman" w:cs="Times New Roman"/>
          <w:color w:val="auto"/>
          <w:sz w:val="32"/>
          <w:szCs w:val="32"/>
          <w:shd w:val="clear" w:color="auto" w:fill="FFFFFF"/>
          <w:lang/>
        </w:rPr>
        <w:t>）创纪录</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1</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kern w:val="2"/>
          <w:sz w:val="32"/>
          <w:szCs w:val="32"/>
          <w:lang/>
        </w:rPr>
        <w:t>创</w:t>
      </w:r>
      <w:r>
        <w:rPr>
          <w:rFonts w:ascii="Times New Roman" w:eastAsia="仿宋_GB2312" w:hAnsi="Times New Roman" w:cs="Times New Roman"/>
          <w:color w:val="auto"/>
          <w:kern w:val="2"/>
          <w:sz w:val="32"/>
          <w:szCs w:val="32"/>
          <w:lang/>
        </w:rPr>
        <w:t>陕西省大学生</w:t>
      </w:r>
      <w:r>
        <w:rPr>
          <w:rFonts w:ascii="Times New Roman" w:eastAsia="仿宋_GB2312" w:hAnsi="Times New Roman" w:cs="Times New Roman"/>
          <w:color w:val="auto"/>
          <w:kern w:val="2"/>
          <w:sz w:val="32"/>
          <w:szCs w:val="32"/>
          <w:lang/>
        </w:rPr>
        <w:t>游泳锦标赛</w:t>
      </w:r>
      <w:r>
        <w:rPr>
          <w:rFonts w:ascii="Times New Roman" w:eastAsia="仿宋_GB2312" w:hAnsi="Times New Roman" w:cs="Times New Roman"/>
          <w:color w:val="auto"/>
          <w:kern w:val="2"/>
          <w:sz w:val="32"/>
          <w:szCs w:val="32"/>
          <w:lang/>
        </w:rPr>
        <w:t>纪录者该项加</w:t>
      </w:r>
      <w:r>
        <w:rPr>
          <w:rFonts w:ascii="Times New Roman" w:eastAsia="仿宋_GB2312" w:hAnsi="Times New Roman" w:cs="Times New Roman"/>
          <w:color w:val="auto"/>
          <w:kern w:val="2"/>
          <w:sz w:val="32"/>
          <w:szCs w:val="32"/>
          <w:lang/>
        </w:rPr>
        <w:t>9</w:t>
      </w:r>
      <w:r>
        <w:rPr>
          <w:rFonts w:ascii="Times New Roman" w:eastAsia="仿宋_GB2312" w:hAnsi="Times New Roman" w:cs="Times New Roman"/>
          <w:color w:val="auto"/>
          <w:kern w:val="2"/>
          <w:sz w:val="32"/>
          <w:szCs w:val="32"/>
          <w:lang/>
        </w:rPr>
        <w:t>分。</w:t>
      </w:r>
    </w:p>
    <w:p w:rsidR="0097557D" w:rsidRDefault="0097557D" w:rsidP="0097557D">
      <w:pPr>
        <w:pStyle w:val="1"/>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2</w:t>
      </w:r>
      <w:r>
        <w:rPr>
          <w:rFonts w:ascii="Times New Roman" w:eastAsia="仿宋_GB2312" w:hAnsi="Times New Roman" w:cs="Times New Roman"/>
          <w:color w:val="auto"/>
          <w:sz w:val="32"/>
          <w:szCs w:val="32"/>
          <w:shd w:val="clear" w:color="auto" w:fill="FFFFFF"/>
          <w:lang/>
        </w:rPr>
        <w:t>．一人同一项目多次创纪录时，按就高原则只加分一次</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（四）本次比赛设</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体育道德风尚奖</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按各组别的</w:t>
      </w:r>
      <w:r>
        <w:rPr>
          <w:rFonts w:ascii="Times New Roman" w:eastAsia="仿宋_GB2312" w:hAnsi="Times New Roman" w:cs="Times New Roman"/>
          <w:color w:val="auto"/>
          <w:sz w:val="32"/>
          <w:szCs w:val="32"/>
          <w:shd w:val="clear" w:color="auto" w:fill="FFFFFF"/>
        </w:rPr>
        <w:t>20%</w:t>
      </w:r>
      <w:r>
        <w:rPr>
          <w:rFonts w:ascii="Times New Roman" w:eastAsia="仿宋_GB2312" w:hAnsi="Times New Roman" w:cs="Times New Roman"/>
          <w:color w:val="auto"/>
          <w:sz w:val="32"/>
          <w:szCs w:val="32"/>
          <w:shd w:val="clear" w:color="auto" w:fill="FFFFFF"/>
          <w:lang/>
        </w:rPr>
        <w:t>名额评选</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优秀运动员</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以院校为单位，在获得各组前</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名中进行推选，</w:t>
      </w:r>
      <w:r>
        <w:rPr>
          <w:rFonts w:ascii="Times New Roman" w:eastAsia="仿宋_GB2312" w:hAnsi="Times New Roman" w:cs="Times New Roman"/>
          <w:color w:val="auto"/>
          <w:sz w:val="32"/>
          <w:szCs w:val="32"/>
          <w:shd w:val="clear" w:color="auto" w:fill="FFFFFF"/>
          <w:lang/>
        </w:rPr>
        <w:lastRenderedPageBreak/>
        <w:t>每单位推选</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人</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优秀裁判员</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按裁判员总数的</w:t>
      </w:r>
      <w:r>
        <w:rPr>
          <w:rFonts w:ascii="Times New Roman" w:eastAsia="仿宋_GB2312" w:hAnsi="Times New Roman" w:cs="Times New Roman"/>
          <w:color w:val="auto"/>
          <w:sz w:val="32"/>
          <w:szCs w:val="32"/>
          <w:shd w:val="clear" w:color="auto" w:fill="FFFFFF"/>
        </w:rPr>
        <w:t>10</w:t>
      </w:r>
      <w:r>
        <w:rPr>
          <w:rFonts w:ascii="Times New Roman" w:eastAsia="仿宋_GB2312" w:hAnsi="Times New Roman" w:cs="Times New Roman"/>
          <w:color w:val="auto"/>
          <w:sz w:val="32"/>
          <w:szCs w:val="32"/>
          <w:shd w:val="clear" w:color="auto" w:fill="FFFFFF"/>
          <w:lang/>
        </w:rPr>
        <w:t>％的比例评选</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优秀教练员</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Times New Roman"/>
          <w:color w:val="auto"/>
          <w:sz w:val="32"/>
          <w:szCs w:val="32"/>
          <w:shd w:val="clear" w:color="auto" w:fill="FFFFFF"/>
          <w:lang/>
        </w:rPr>
        <w:t>以院校为单位，在获得各组前</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名中进行推选，每单位推选</w:t>
      </w:r>
      <w:r>
        <w:rPr>
          <w:rFonts w:ascii="Times New Roman" w:eastAsia="仿宋_GB2312" w:hAnsi="Times New Roman" w:cs="Times New Roman"/>
          <w:color w:val="auto"/>
          <w:sz w:val="32"/>
          <w:szCs w:val="32"/>
          <w:shd w:val="clear" w:color="auto" w:fill="FFFFFF"/>
          <w:lang/>
        </w:rPr>
        <w:t>1</w:t>
      </w:r>
      <w:r>
        <w:rPr>
          <w:rFonts w:ascii="Times New Roman" w:eastAsia="仿宋_GB2312" w:hAnsi="Times New Roman" w:cs="Times New Roman"/>
          <w:color w:val="auto"/>
          <w:sz w:val="32"/>
          <w:szCs w:val="32"/>
          <w:shd w:val="clear" w:color="auto" w:fill="FFFFFF"/>
          <w:lang/>
        </w:rPr>
        <w:t>人。</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五</w:t>
      </w:r>
      <w:r>
        <w:rPr>
          <w:rFonts w:ascii="Times New Roman" w:eastAsia="仿宋_GB2312" w:hAnsi="Times New Roman" w:cs="Times New Roman"/>
          <w:color w:val="auto"/>
          <w:sz w:val="32"/>
          <w:szCs w:val="32"/>
          <w:shd w:val="clear" w:color="auto" w:fill="FFFFFF"/>
          <w:lang/>
        </w:rPr>
        <w:t>）甲、乙</w:t>
      </w:r>
      <w:r>
        <w:rPr>
          <w:rFonts w:ascii="Times New Roman" w:eastAsia="仿宋_GB2312" w:hAnsi="Times New Roman" w:cs="Times New Roman"/>
          <w:color w:val="auto"/>
          <w:sz w:val="32"/>
          <w:szCs w:val="32"/>
          <w:shd w:val="clear" w:color="auto" w:fill="FFFFFF"/>
          <w:lang/>
        </w:rPr>
        <w:t>、丙</w:t>
      </w:r>
      <w:r>
        <w:rPr>
          <w:rFonts w:ascii="Times New Roman" w:eastAsia="仿宋_GB2312" w:hAnsi="Times New Roman" w:cs="Times New Roman"/>
          <w:color w:val="auto"/>
          <w:sz w:val="32"/>
          <w:szCs w:val="32"/>
          <w:shd w:val="clear" w:color="auto" w:fill="FFFFFF"/>
          <w:lang/>
        </w:rPr>
        <w:t>组</w:t>
      </w:r>
      <w:r>
        <w:rPr>
          <w:rFonts w:ascii="Times New Roman" w:eastAsia="仿宋_GB2312" w:hAnsi="Times New Roman" w:cs="Times New Roman"/>
          <w:color w:val="auto"/>
          <w:sz w:val="32"/>
          <w:szCs w:val="32"/>
          <w:shd w:val="clear" w:color="auto" w:fill="FFFFFF"/>
        </w:rPr>
        <w:t>各</w:t>
      </w:r>
      <w:r>
        <w:rPr>
          <w:rFonts w:ascii="Times New Roman" w:eastAsia="仿宋_GB2312" w:hAnsi="Times New Roman" w:cs="Times New Roman"/>
          <w:color w:val="auto"/>
          <w:sz w:val="32"/>
          <w:szCs w:val="32"/>
          <w:shd w:val="clear" w:color="auto" w:fill="FFFFFF"/>
          <w:lang/>
        </w:rPr>
        <w:t>团体总分</w:t>
      </w:r>
      <w:r>
        <w:rPr>
          <w:rFonts w:ascii="Times New Roman" w:eastAsia="仿宋_GB2312" w:hAnsi="Times New Roman" w:cs="Times New Roman"/>
          <w:color w:val="auto"/>
          <w:sz w:val="32"/>
          <w:szCs w:val="32"/>
          <w:shd w:val="clear" w:color="auto" w:fill="FFFFFF"/>
          <w:lang/>
        </w:rPr>
        <w:t>分别录取</w:t>
      </w:r>
      <w:r>
        <w:rPr>
          <w:rFonts w:ascii="Times New Roman" w:eastAsia="仿宋_GB2312" w:hAnsi="Times New Roman" w:cs="Times New Roman"/>
          <w:color w:val="auto"/>
          <w:sz w:val="32"/>
          <w:szCs w:val="32"/>
          <w:shd w:val="clear" w:color="auto" w:fill="FFFFFF"/>
          <w:lang/>
        </w:rPr>
        <w:t>前</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名，颁发奖牌。</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（六）</w:t>
      </w:r>
      <w:r>
        <w:rPr>
          <w:rFonts w:ascii="Times New Roman" w:eastAsia="仿宋_GB2312" w:hAnsi="Times New Roman" w:cs="Times New Roman"/>
          <w:color w:val="auto"/>
          <w:sz w:val="32"/>
          <w:szCs w:val="32"/>
          <w:shd w:val="clear" w:color="auto" w:fill="FFFFFF"/>
          <w:lang/>
        </w:rPr>
        <w:t>甲、乙</w:t>
      </w:r>
      <w:r>
        <w:rPr>
          <w:rFonts w:ascii="Times New Roman" w:eastAsia="仿宋_GB2312" w:hAnsi="Times New Roman" w:cs="Times New Roman"/>
          <w:color w:val="auto"/>
          <w:sz w:val="32"/>
          <w:szCs w:val="32"/>
          <w:shd w:val="clear" w:color="auto" w:fill="FFFFFF"/>
          <w:lang/>
        </w:rPr>
        <w:t>、</w:t>
      </w:r>
      <w:proofErr w:type="gramStart"/>
      <w:r>
        <w:rPr>
          <w:rFonts w:ascii="Times New Roman" w:eastAsia="仿宋_GB2312" w:hAnsi="Times New Roman" w:cs="Times New Roman"/>
          <w:color w:val="auto"/>
          <w:sz w:val="32"/>
          <w:szCs w:val="32"/>
          <w:shd w:val="clear" w:color="auto" w:fill="FFFFFF"/>
          <w:lang/>
        </w:rPr>
        <w:t>丙</w:t>
      </w:r>
      <w:r>
        <w:rPr>
          <w:rFonts w:ascii="Times New Roman" w:eastAsia="仿宋_GB2312" w:hAnsi="Times New Roman" w:cs="Times New Roman"/>
          <w:color w:val="auto"/>
          <w:sz w:val="32"/>
          <w:szCs w:val="32"/>
          <w:shd w:val="clear" w:color="auto" w:fill="FFFFFF"/>
          <w:lang/>
        </w:rPr>
        <w:t>各单项</w:t>
      </w:r>
      <w:proofErr w:type="gramEnd"/>
      <w:r>
        <w:rPr>
          <w:rFonts w:ascii="Times New Roman" w:eastAsia="仿宋_GB2312" w:hAnsi="Times New Roman" w:cs="Times New Roman"/>
          <w:color w:val="auto"/>
          <w:sz w:val="32"/>
          <w:szCs w:val="32"/>
          <w:shd w:val="clear" w:color="auto" w:fill="FFFFFF"/>
          <w:lang/>
        </w:rPr>
        <w:t>录取前</w:t>
      </w:r>
      <w:r>
        <w:rPr>
          <w:rFonts w:ascii="Times New Roman" w:eastAsia="仿宋_GB2312" w:hAnsi="Times New Roman" w:cs="Times New Roman"/>
          <w:color w:val="auto"/>
          <w:sz w:val="32"/>
          <w:szCs w:val="32"/>
          <w:shd w:val="clear" w:color="auto" w:fill="FFFFFF"/>
          <w:lang/>
        </w:rPr>
        <w:t>8</w:t>
      </w:r>
      <w:r>
        <w:rPr>
          <w:rFonts w:ascii="Times New Roman" w:eastAsia="仿宋_GB2312" w:hAnsi="Times New Roman" w:cs="Times New Roman"/>
          <w:color w:val="auto"/>
          <w:sz w:val="32"/>
          <w:szCs w:val="32"/>
          <w:shd w:val="clear" w:color="auto" w:fill="FFFFFF"/>
          <w:lang/>
        </w:rPr>
        <w:t>名，颁发获奖证书。</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shd w:val="clear" w:color="auto" w:fill="FFFFFF"/>
          <w:lang/>
        </w:rPr>
        <w:t>七</w:t>
      </w:r>
      <w:r>
        <w:rPr>
          <w:rFonts w:ascii="Times New Roman" w:eastAsia="仿宋_GB2312" w:hAnsi="Times New Roman" w:cs="Times New Roman"/>
          <w:color w:val="auto"/>
          <w:sz w:val="32"/>
          <w:szCs w:val="32"/>
          <w:shd w:val="clear" w:color="auto" w:fill="FFFFFF"/>
          <w:lang/>
        </w:rPr>
        <w:t>）</w:t>
      </w:r>
      <w:r>
        <w:rPr>
          <w:rFonts w:ascii="Times New Roman" w:eastAsia="仿宋_GB2312" w:hAnsi="Times New Roman" w:cs="Times New Roman"/>
          <w:color w:val="auto"/>
          <w:sz w:val="32"/>
          <w:szCs w:val="32"/>
        </w:rPr>
        <w:t>获奖个人由陕西省学生体育协会颁发获奖证书。</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hint="eastAsia"/>
          <w:bCs/>
          <w:color w:val="auto"/>
          <w:sz w:val="32"/>
          <w:szCs w:val="32"/>
          <w:shd w:val="clear" w:color="auto" w:fill="FFFFFF"/>
        </w:rPr>
        <w:t>十一</w:t>
      </w:r>
      <w:r>
        <w:rPr>
          <w:rFonts w:ascii="黑体" w:eastAsia="黑体" w:hAnsi="黑体" w:cs="黑体"/>
          <w:bCs/>
          <w:color w:val="auto"/>
          <w:sz w:val="32"/>
          <w:szCs w:val="32"/>
          <w:shd w:val="clear" w:color="auto" w:fill="FFFFFF"/>
          <w:lang/>
        </w:rPr>
        <w:t>、报名与报到</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（一）以院校为单位按照不同组别可分别选报一队，每队限报领队</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名，教练员</w:t>
      </w: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名，工作人员</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名，医生</w:t>
      </w:r>
      <w:r>
        <w:rPr>
          <w:rFonts w:ascii="Times New Roman" w:eastAsia="仿宋_GB2312" w:hAnsi="Times New Roman" w:cs="Times New Roman"/>
          <w:color w:val="auto"/>
          <w:sz w:val="32"/>
          <w:szCs w:val="32"/>
          <w:shd w:val="clear" w:color="auto" w:fill="FFFFFF"/>
        </w:rPr>
        <w:t>1</w:t>
      </w:r>
      <w:r>
        <w:rPr>
          <w:rFonts w:ascii="Times New Roman" w:eastAsia="仿宋_GB2312" w:hAnsi="Times New Roman" w:cs="Times New Roman"/>
          <w:color w:val="auto"/>
          <w:sz w:val="32"/>
          <w:szCs w:val="32"/>
          <w:shd w:val="clear" w:color="auto" w:fill="FFFFFF"/>
          <w:lang/>
        </w:rPr>
        <w:t>名，男运动员</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名，女运动员</w:t>
      </w:r>
      <w:r>
        <w:rPr>
          <w:rFonts w:ascii="Times New Roman" w:eastAsia="仿宋_GB2312" w:hAnsi="Times New Roman" w:cs="Times New Roman"/>
          <w:color w:val="auto"/>
          <w:sz w:val="32"/>
          <w:szCs w:val="32"/>
          <w:shd w:val="clear" w:color="auto" w:fill="FFFFFF"/>
        </w:rPr>
        <w:t>8</w:t>
      </w:r>
      <w:r>
        <w:rPr>
          <w:rFonts w:ascii="Times New Roman" w:eastAsia="仿宋_GB2312" w:hAnsi="Times New Roman" w:cs="Times New Roman"/>
          <w:color w:val="auto"/>
          <w:sz w:val="32"/>
          <w:szCs w:val="32"/>
          <w:shd w:val="clear" w:color="auto" w:fill="FFFFFF"/>
          <w:lang/>
        </w:rPr>
        <w:t>名。</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（二）每名运动员限报</w:t>
      </w:r>
      <w:r>
        <w:rPr>
          <w:rFonts w:ascii="Times New Roman" w:eastAsia="仿宋_GB2312" w:hAnsi="Times New Roman" w:cs="Times New Roman" w:hint="eastAsia"/>
          <w:color w:val="auto"/>
          <w:sz w:val="32"/>
          <w:szCs w:val="32"/>
          <w:shd w:val="clear" w:color="auto" w:fill="FFFFFF"/>
        </w:rPr>
        <w:t>3</w:t>
      </w:r>
      <w:r>
        <w:rPr>
          <w:rFonts w:ascii="Times New Roman" w:eastAsia="仿宋_GB2312" w:hAnsi="Times New Roman" w:cs="Times New Roman"/>
          <w:color w:val="auto"/>
          <w:sz w:val="32"/>
          <w:szCs w:val="32"/>
          <w:shd w:val="clear" w:color="auto" w:fill="FFFFFF"/>
          <w:lang/>
        </w:rPr>
        <w:t>项，另可兼报接力。</w:t>
      </w:r>
      <w:r>
        <w:rPr>
          <w:rFonts w:ascii="Times New Roman" w:eastAsia="仿宋_GB2312" w:hAnsi="Times New Roman" w:cs="Times New Roman"/>
          <w:color w:val="auto"/>
          <w:sz w:val="32"/>
          <w:szCs w:val="32"/>
          <w:shd w:val="clear" w:color="auto" w:fill="FFFFFF"/>
          <w:lang/>
        </w:rPr>
        <w:t>各组</w:t>
      </w:r>
      <w:r>
        <w:rPr>
          <w:rFonts w:ascii="Times New Roman" w:eastAsia="仿宋_GB2312" w:hAnsi="Times New Roman" w:cs="Times New Roman"/>
          <w:color w:val="auto"/>
          <w:sz w:val="32"/>
          <w:szCs w:val="32"/>
          <w:shd w:val="clear" w:color="auto" w:fill="FFFFFF"/>
          <w:lang/>
        </w:rPr>
        <w:t>每项限报</w:t>
      </w:r>
      <w:r>
        <w:rPr>
          <w:rFonts w:ascii="Times New Roman" w:eastAsia="仿宋_GB2312" w:hAnsi="Times New Roman" w:cs="Times New Roman"/>
          <w:color w:val="auto"/>
          <w:sz w:val="32"/>
          <w:szCs w:val="32"/>
          <w:shd w:val="clear" w:color="auto" w:fill="FFFFFF"/>
        </w:rPr>
        <w:t>2</w:t>
      </w:r>
      <w:r>
        <w:rPr>
          <w:rFonts w:ascii="Times New Roman" w:eastAsia="仿宋_GB2312" w:hAnsi="Times New Roman" w:cs="Times New Roman"/>
          <w:color w:val="auto"/>
          <w:sz w:val="32"/>
          <w:szCs w:val="32"/>
          <w:shd w:val="clear" w:color="auto" w:fill="FFFFFF"/>
          <w:lang/>
        </w:rPr>
        <w:t>人（乙</w:t>
      </w:r>
      <w:r>
        <w:rPr>
          <w:rFonts w:ascii="Times New Roman" w:eastAsia="仿宋_GB2312" w:hAnsi="Times New Roman" w:cs="Times New Roman"/>
          <w:color w:val="auto"/>
          <w:sz w:val="32"/>
          <w:szCs w:val="32"/>
          <w:shd w:val="clear" w:color="auto" w:fill="FFFFFF"/>
          <w:lang/>
        </w:rPr>
        <w:t>A</w:t>
      </w:r>
      <w:r>
        <w:rPr>
          <w:rFonts w:ascii="Times New Roman" w:eastAsia="仿宋_GB2312" w:hAnsi="Times New Roman" w:cs="Times New Roman"/>
          <w:color w:val="auto"/>
          <w:sz w:val="32"/>
          <w:szCs w:val="32"/>
          <w:shd w:val="clear" w:color="auto" w:fill="FFFFFF"/>
          <w:lang/>
        </w:rPr>
        <w:t>、乙</w:t>
      </w:r>
      <w:r>
        <w:rPr>
          <w:rFonts w:ascii="Times New Roman" w:eastAsia="仿宋_GB2312" w:hAnsi="Times New Roman" w:cs="Times New Roman"/>
          <w:color w:val="auto"/>
          <w:sz w:val="32"/>
          <w:szCs w:val="32"/>
          <w:shd w:val="clear" w:color="auto" w:fill="FFFFFF"/>
          <w:lang/>
        </w:rPr>
        <w:t>B</w:t>
      </w:r>
      <w:r>
        <w:rPr>
          <w:rFonts w:ascii="Times New Roman" w:eastAsia="仿宋_GB2312" w:hAnsi="Times New Roman" w:cs="Times New Roman"/>
          <w:color w:val="auto"/>
          <w:sz w:val="32"/>
          <w:szCs w:val="32"/>
          <w:shd w:val="clear" w:color="auto" w:fill="FFFFFF"/>
          <w:lang/>
        </w:rPr>
        <w:t>为一组）。</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hint="eastAsia"/>
          <w:color w:val="auto"/>
          <w:sz w:val="32"/>
          <w:szCs w:val="32"/>
          <w:shd w:val="clear" w:color="auto" w:fill="FFFFFF"/>
        </w:rPr>
      </w:pPr>
      <w:r>
        <w:rPr>
          <w:rFonts w:ascii="Times New Roman" w:eastAsia="仿宋_GB2312" w:hAnsi="Times New Roman" w:cs="Times New Roman"/>
          <w:color w:val="auto"/>
          <w:sz w:val="32"/>
          <w:szCs w:val="32"/>
          <w:shd w:val="clear" w:color="auto" w:fill="FFFFFF"/>
          <w:lang/>
        </w:rPr>
        <w:t>（三）报名截止日期</w:t>
      </w:r>
      <w:r>
        <w:rPr>
          <w:rFonts w:ascii="Times New Roman" w:eastAsia="仿宋_GB2312" w:hAnsi="Times New Roman" w:cs="Times New Roman" w:hint="eastAsia"/>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2023</w:t>
      </w:r>
      <w:r>
        <w:rPr>
          <w:rFonts w:ascii="Times New Roman" w:eastAsia="仿宋_GB2312" w:hAnsi="Times New Roman" w:cs="Times New Roman"/>
          <w:color w:val="auto"/>
          <w:sz w:val="32"/>
          <w:szCs w:val="32"/>
          <w:shd w:val="clear" w:color="auto" w:fill="FFFFFF"/>
          <w:lang/>
        </w:rPr>
        <w:t>年</w:t>
      </w:r>
      <w:r>
        <w:rPr>
          <w:rFonts w:ascii="Times New Roman" w:eastAsia="仿宋_GB2312" w:hAnsi="Times New Roman" w:cs="Times New Roman" w:hint="eastAsia"/>
          <w:color w:val="auto"/>
          <w:sz w:val="32"/>
          <w:szCs w:val="32"/>
          <w:shd w:val="clear" w:color="auto" w:fill="FFFFFF"/>
        </w:rPr>
        <w:t>6</w:t>
      </w:r>
      <w:r>
        <w:rPr>
          <w:rFonts w:ascii="Times New Roman" w:eastAsia="仿宋_GB2312" w:hAnsi="Times New Roman" w:cs="Times New Roman"/>
          <w:color w:val="auto"/>
          <w:sz w:val="32"/>
          <w:szCs w:val="32"/>
          <w:shd w:val="clear" w:color="auto" w:fill="FFFFFF"/>
          <w:lang/>
        </w:rPr>
        <w:t>月</w:t>
      </w:r>
      <w:r>
        <w:rPr>
          <w:rFonts w:ascii="Times New Roman" w:eastAsia="仿宋_GB2312" w:hAnsi="Times New Roman" w:cs="Times New Roman" w:hint="eastAsia"/>
          <w:color w:val="auto"/>
          <w:sz w:val="32"/>
          <w:szCs w:val="32"/>
          <w:shd w:val="clear" w:color="auto" w:fill="FFFFFF"/>
        </w:rPr>
        <w:t>26</w:t>
      </w:r>
      <w:r>
        <w:rPr>
          <w:rFonts w:ascii="Times New Roman" w:eastAsia="仿宋_GB2312" w:hAnsi="Times New Roman" w:cs="Times New Roman"/>
          <w:color w:val="auto"/>
          <w:sz w:val="32"/>
          <w:szCs w:val="32"/>
          <w:shd w:val="clear" w:color="auto" w:fill="FFFFFF"/>
          <w:lang/>
        </w:rPr>
        <w:t>日（星期）</w:t>
      </w:r>
      <w:r>
        <w:rPr>
          <w:rFonts w:ascii="Times New Roman" w:eastAsia="仿宋_GB2312" w:hAnsi="Times New Roman" w:cs="Times New Roman" w:hint="eastAsia"/>
          <w:color w:val="auto"/>
          <w:sz w:val="32"/>
          <w:szCs w:val="32"/>
          <w:shd w:val="clear" w:color="auto" w:fill="FFFFFF"/>
        </w:rPr>
        <w:t>18:00</w:t>
      </w:r>
      <w:r>
        <w:rPr>
          <w:rFonts w:ascii="Times New Roman" w:eastAsia="仿宋_GB2312" w:hAnsi="Times New Roman" w:cs="Times New Roman" w:hint="eastAsia"/>
          <w:color w:val="auto"/>
          <w:sz w:val="32"/>
          <w:szCs w:val="32"/>
          <w:shd w:val="clear" w:color="auto" w:fill="FFFFFF"/>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（四）电子</w:t>
      </w:r>
      <w:r>
        <w:rPr>
          <w:rFonts w:ascii="Times New Roman" w:eastAsia="仿宋_GB2312" w:hAnsi="Times New Roman" w:cs="Times New Roman" w:hint="eastAsia"/>
          <w:color w:val="auto"/>
          <w:sz w:val="32"/>
          <w:szCs w:val="32"/>
          <w:shd w:val="clear" w:color="auto" w:fill="FFFFFF"/>
        </w:rPr>
        <w:t>版</w:t>
      </w:r>
      <w:r>
        <w:rPr>
          <w:rFonts w:ascii="Times New Roman" w:eastAsia="仿宋_GB2312" w:hAnsi="Times New Roman" w:cs="Times New Roman"/>
          <w:color w:val="auto"/>
          <w:sz w:val="32"/>
          <w:szCs w:val="32"/>
          <w:shd w:val="clear" w:color="auto" w:fill="FFFFFF"/>
          <w:lang/>
        </w:rPr>
        <w:t>报名。</w:t>
      </w:r>
    </w:p>
    <w:p w:rsidR="0097557D" w:rsidRDefault="0097557D" w:rsidP="0097557D">
      <w:pPr>
        <w:adjustRightInd w:val="0"/>
        <w:snapToGrid w:val="0"/>
        <w:spacing w:line="324" w:lineRule="auto"/>
        <w:ind w:firstLineChars="200" w:firstLine="640"/>
        <w:rPr>
          <w:rFonts w:hint="eastAsia"/>
        </w:rPr>
      </w:pPr>
      <w:r>
        <w:t>凡报名参赛的学校须上报以下电子材料</w:t>
      </w:r>
      <w:r>
        <w:rPr>
          <w:rFonts w:hint="eastAsia"/>
        </w:rPr>
        <w:t>：</w:t>
      </w:r>
    </w:p>
    <w:p w:rsidR="0097557D" w:rsidRDefault="0097557D" w:rsidP="0097557D">
      <w:pPr>
        <w:adjustRightInd w:val="0"/>
        <w:snapToGrid w:val="0"/>
        <w:spacing w:line="324" w:lineRule="auto"/>
        <w:ind w:firstLineChars="200" w:firstLine="640"/>
      </w:pPr>
      <w:r>
        <w:t>1</w:t>
      </w:r>
      <w:r>
        <w:t>．报名表（见</w:t>
      </w:r>
      <w:r>
        <w:rPr>
          <w:rFonts w:hint="eastAsia"/>
        </w:rPr>
        <w:t>附表</w:t>
      </w:r>
      <w:r>
        <w:t>）。</w:t>
      </w:r>
    </w:p>
    <w:p w:rsidR="0097557D" w:rsidRDefault="0097557D" w:rsidP="0097557D">
      <w:pPr>
        <w:adjustRightInd w:val="0"/>
        <w:snapToGrid w:val="0"/>
        <w:spacing w:line="324" w:lineRule="auto"/>
        <w:ind w:firstLineChars="200" w:firstLine="640"/>
      </w:pPr>
      <w:r>
        <w:t>2</w:t>
      </w:r>
      <w:r>
        <w:t>．以领队、教练员、运动员及相关工作人员姓名命名的</w:t>
      </w:r>
      <w:r>
        <w:t>2</w:t>
      </w:r>
      <w:r>
        <w:t>寸证件照（白底、</w:t>
      </w:r>
      <w:r>
        <w:t>JPG</w:t>
      </w:r>
      <w:r>
        <w:t>格式）。</w:t>
      </w:r>
    </w:p>
    <w:p w:rsidR="0097557D" w:rsidRDefault="0097557D" w:rsidP="0097557D">
      <w:pPr>
        <w:adjustRightInd w:val="0"/>
        <w:snapToGrid w:val="0"/>
        <w:spacing w:line="324" w:lineRule="auto"/>
        <w:ind w:firstLineChars="200" w:firstLine="640"/>
      </w:pPr>
      <w:r>
        <w:t>请将以上材料</w:t>
      </w:r>
      <w:r>
        <w:rPr>
          <w:rFonts w:hint="eastAsia"/>
        </w:rPr>
        <w:t>一并压缩打包，</w:t>
      </w:r>
      <w:r>
        <w:t>邮件以学校</w:t>
      </w:r>
      <w:r>
        <w:rPr>
          <w:rFonts w:hint="eastAsia"/>
        </w:rPr>
        <w:t>名称</w:t>
      </w:r>
      <w:r>
        <w:t>命名于报名截止日</w:t>
      </w:r>
      <w:r>
        <w:rPr>
          <w:rFonts w:hint="eastAsia"/>
        </w:rPr>
        <w:t>（</w:t>
      </w:r>
      <w:r>
        <w:rPr>
          <w:rFonts w:hint="eastAsia"/>
        </w:rPr>
        <w:t>6</w:t>
      </w:r>
      <w:r>
        <w:rPr>
          <w:rFonts w:hint="eastAsia"/>
        </w:rPr>
        <w:t>月</w:t>
      </w:r>
      <w:r>
        <w:rPr>
          <w:rFonts w:hint="eastAsia"/>
        </w:rPr>
        <w:t>26</w:t>
      </w:r>
      <w:r>
        <w:rPr>
          <w:rFonts w:hint="eastAsia"/>
        </w:rPr>
        <w:t>日</w:t>
      </w:r>
      <w:r>
        <w:rPr>
          <w:rFonts w:hint="eastAsia"/>
        </w:rPr>
        <w:t>18:00</w:t>
      </w:r>
      <w:r>
        <w:rPr>
          <w:rFonts w:hint="eastAsia"/>
        </w:rPr>
        <w:t>）</w:t>
      </w:r>
      <w:r>
        <w:t>前报送至陕西省学生体育协会邮箱：</w:t>
      </w:r>
      <w:r>
        <w:t>sxxsty@163.com</w:t>
      </w:r>
      <w:r>
        <w:t>。电子邮件须注明比赛名称、学校名称、联系人手机号码，电子邮件一经发送不得更改。不合</w:t>
      </w:r>
      <w:proofErr w:type="gramStart"/>
      <w:r>
        <w:t>规</w:t>
      </w:r>
      <w:proofErr w:type="gramEnd"/>
      <w:r>
        <w:t>者视为放弃报名资格。</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color w:val="auto"/>
          <w:sz w:val="32"/>
          <w:szCs w:val="32"/>
          <w:shd w:val="clear" w:color="auto" w:fill="FFFFFF"/>
        </w:rPr>
        <w:t>（五）</w:t>
      </w:r>
      <w:r>
        <w:rPr>
          <w:rFonts w:ascii="Times New Roman" w:eastAsia="仿宋_GB2312" w:hAnsi="Times New Roman" w:cs="Times New Roman"/>
          <w:color w:val="auto"/>
          <w:sz w:val="32"/>
          <w:szCs w:val="32"/>
          <w:shd w:val="clear" w:color="auto" w:fill="FFFFFF"/>
          <w:lang/>
        </w:rPr>
        <w:t>纸质</w:t>
      </w:r>
      <w:r>
        <w:rPr>
          <w:rFonts w:ascii="Times New Roman" w:eastAsia="仿宋_GB2312" w:hAnsi="Times New Roman" w:cs="Times New Roman" w:hint="eastAsia"/>
          <w:color w:val="auto"/>
          <w:sz w:val="32"/>
          <w:szCs w:val="32"/>
          <w:shd w:val="clear" w:color="auto" w:fill="FFFFFF"/>
        </w:rPr>
        <w:t>版</w:t>
      </w:r>
      <w:r>
        <w:rPr>
          <w:rFonts w:ascii="Times New Roman" w:eastAsia="仿宋_GB2312" w:hAnsi="Times New Roman" w:cs="Times New Roman"/>
          <w:color w:val="auto"/>
          <w:sz w:val="32"/>
          <w:szCs w:val="32"/>
          <w:shd w:val="clear" w:color="auto" w:fill="FFFFFF"/>
          <w:lang/>
        </w:rPr>
        <w:t>报名</w:t>
      </w:r>
      <w:r>
        <w:rPr>
          <w:rFonts w:ascii="Times New Roman" w:eastAsia="仿宋_GB2312" w:hAnsi="Times New Roman" w:cs="Times New Roman"/>
          <w:color w:val="auto"/>
          <w:sz w:val="32"/>
          <w:szCs w:val="32"/>
          <w:shd w:val="clear" w:color="auto" w:fill="FFFFFF"/>
          <w:lang/>
        </w:rPr>
        <w:t>。</w:t>
      </w:r>
    </w:p>
    <w:p w:rsidR="0097557D" w:rsidRDefault="0097557D" w:rsidP="0097557D">
      <w:pPr>
        <w:adjustRightInd w:val="0"/>
        <w:snapToGrid w:val="0"/>
        <w:spacing w:line="324" w:lineRule="auto"/>
        <w:ind w:firstLineChars="200" w:firstLine="640"/>
        <w:rPr>
          <w:rFonts w:hint="eastAsia"/>
        </w:rPr>
      </w:pPr>
      <w:r>
        <w:lastRenderedPageBreak/>
        <w:t>凡报名参赛的学校必须如实报送以下材料</w:t>
      </w:r>
      <w:r>
        <w:rPr>
          <w:rFonts w:hint="eastAsia"/>
        </w:rPr>
        <w:t>：</w:t>
      </w:r>
    </w:p>
    <w:p w:rsidR="0097557D" w:rsidRDefault="0097557D" w:rsidP="0097557D">
      <w:pPr>
        <w:adjustRightInd w:val="0"/>
        <w:snapToGrid w:val="0"/>
        <w:spacing w:line="324" w:lineRule="auto"/>
        <w:ind w:firstLineChars="200" w:firstLine="640"/>
        <w:rPr>
          <w:shd w:val="clear" w:color="auto" w:fill="FFFFFF"/>
          <w:lang/>
        </w:rPr>
      </w:pPr>
      <w:r>
        <w:rPr>
          <w:shd w:val="clear" w:color="auto" w:fill="FFFFFF"/>
          <w:lang/>
        </w:rPr>
        <w:t>1</w:t>
      </w:r>
      <w:r>
        <w:rPr>
          <w:shd w:val="clear" w:color="auto" w:fill="FFFFFF"/>
          <w:lang/>
        </w:rPr>
        <w:t>．</w:t>
      </w:r>
      <w:r>
        <w:rPr>
          <w:rFonts w:hint="eastAsia"/>
          <w:shd w:val="clear" w:color="auto" w:fill="FFFFFF"/>
        </w:rPr>
        <w:t>纸质</w:t>
      </w:r>
      <w:r>
        <w:rPr>
          <w:shd w:val="clear" w:color="auto" w:fill="FFFFFF"/>
          <w:lang/>
        </w:rPr>
        <w:t>报名表</w:t>
      </w:r>
      <w:r>
        <w:rPr>
          <w:rFonts w:hint="eastAsia"/>
          <w:shd w:val="clear" w:color="auto" w:fill="FFFFFF"/>
          <w:lang/>
        </w:rPr>
        <w:t>（</w:t>
      </w:r>
      <w:r>
        <w:rPr>
          <w:rFonts w:hint="eastAsia"/>
          <w:shd w:val="clear" w:color="auto" w:fill="FFFFFF"/>
        </w:rPr>
        <w:t>附表</w:t>
      </w:r>
      <w:r>
        <w:rPr>
          <w:rFonts w:hint="eastAsia"/>
          <w:shd w:val="clear" w:color="auto" w:fill="FFFFFF"/>
          <w:lang/>
        </w:rPr>
        <w:t>）</w:t>
      </w:r>
      <w:r>
        <w:rPr>
          <w:rFonts w:hint="eastAsia"/>
          <w:shd w:val="clear" w:color="auto" w:fill="FFFFFF"/>
        </w:rPr>
        <w:t>加盖学校公章</w:t>
      </w:r>
      <w:r>
        <w:rPr>
          <w:shd w:val="clear" w:color="auto" w:fill="FFFFFF"/>
          <w:lang/>
        </w:rPr>
        <w:t>。</w:t>
      </w:r>
    </w:p>
    <w:p w:rsidR="0097557D" w:rsidRDefault="0097557D" w:rsidP="0097557D">
      <w:pPr>
        <w:adjustRightInd w:val="0"/>
        <w:snapToGrid w:val="0"/>
        <w:spacing w:line="324" w:lineRule="auto"/>
        <w:ind w:firstLineChars="200" w:firstLine="640"/>
        <w:rPr>
          <w:shd w:val="clear" w:color="auto" w:fill="FFFFFF"/>
          <w:lang/>
        </w:rPr>
      </w:pPr>
      <w:r>
        <w:rPr>
          <w:shd w:val="clear" w:color="auto" w:fill="FFFFFF"/>
          <w:lang/>
        </w:rPr>
        <w:t>2</w:t>
      </w:r>
      <w:r>
        <w:rPr>
          <w:shd w:val="clear" w:color="auto" w:fill="FFFFFF"/>
          <w:lang/>
        </w:rPr>
        <w:t>．参赛运动员学生证、二代居民身份证正反面复印件</w:t>
      </w:r>
      <w:r>
        <w:rPr>
          <w:shd w:val="clear" w:color="auto" w:fill="FFFFFF"/>
          <w:lang/>
        </w:rPr>
        <w:t>。</w:t>
      </w:r>
    </w:p>
    <w:p w:rsidR="0097557D" w:rsidRDefault="0097557D" w:rsidP="0097557D">
      <w:pPr>
        <w:adjustRightInd w:val="0"/>
        <w:snapToGrid w:val="0"/>
        <w:spacing w:line="324" w:lineRule="auto"/>
        <w:ind w:firstLineChars="200" w:firstLine="640"/>
        <w:rPr>
          <w:shd w:val="clear" w:color="auto" w:fill="FFFFFF"/>
          <w:lang/>
        </w:rPr>
      </w:pPr>
      <w:r>
        <w:rPr>
          <w:shd w:val="clear" w:color="auto" w:fill="FFFFFF"/>
          <w:lang/>
        </w:rPr>
        <w:t>3</w:t>
      </w:r>
      <w:r>
        <w:rPr>
          <w:shd w:val="clear" w:color="auto" w:fill="FFFFFF"/>
          <w:lang/>
        </w:rPr>
        <w:t>．</w:t>
      </w:r>
      <w:r>
        <w:t>参赛运动员须提交省级招生部门签字盖章的录取名册复印件，并加盖学校公章，并注明联系人及手机号码。</w:t>
      </w:r>
    </w:p>
    <w:p w:rsidR="0097557D" w:rsidRDefault="0097557D" w:rsidP="0097557D">
      <w:pPr>
        <w:adjustRightInd w:val="0"/>
        <w:snapToGrid w:val="0"/>
        <w:spacing w:line="324" w:lineRule="auto"/>
        <w:ind w:firstLineChars="200" w:firstLine="640"/>
        <w:rPr>
          <w:shd w:val="clear" w:color="auto" w:fill="FFFFFF"/>
          <w:lang/>
        </w:rPr>
      </w:pPr>
      <w:r>
        <w:rPr>
          <w:shd w:val="clear" w:color="auto" w:fill="FFFFFF"/>
          <w:lang/>
        </w:rPr>
        <w:t>4</w:t>
      </w:r>
      <w:r>
        <w:rPr>
          <w:shd w:val="clear" w:color="auto" w:fill="FFFFFF"/>
          <w:lang/>
        </w:rPr>
        <w:t>．全队人身意外伤害保险单据原件（有效期必须包含往返比赛场地途中及比赛期间）</w:t>
      </w:r>
      <w:r>
        <w:rPr>
          <w:shd w:val="clear" w:color="auto" w:fill="FFFFFF"/>
          <w:lang/>
        </w:rPr>
        <w:t>。</w:t>
      </w:r>
    </w:p>
    <w:p w:rsidR="0097557D" w:rsidRDefault="0097557D" w:rsidP="0097557D">
      <w:pPr>
        <w:adjustRightInd w:val="0"/>
        <w:snapToGrid w:val="0"/>
        <w:spacing w:line="324" w:lineRule="auto"/>
        <w:ind w:firstLineChars="200" w:firstLine="640"/>
        <w:rPr>
          <w:shd w:val="clear" w:color="auto" w:fill="FFFFFF"/>
          <w:lang/>
        </w:rPr>
      </w:pPr>
      <w:r>
        <w:rPr>
          <w:rFonts w:hint="eastAsia"/>
          <w:shd w:val="clear" w:color="auto" w:fill="FFFFFF"/>
        </w:rPr>
        <w:t>5</w:t>
      </w:r>
      <w:r>
        <w:rPr>
          <w:shd w:val="clear" w:color="auto" w:fill="FFFFFF"/>
          <w:lang/>
        </w:rPr>
        <w:t>．所有参赛运动员健康体检报告（县级以上医院</w:t>
      </w:r>
      <w:r>
        <w:rPr>
          <w:shd w:val="clear" w:color="auto" w:fill="FFFFFF"/>
          <w:lang/>
        </w:rPr>
        <w:t>6</w:t>
      </w:r>
      <w:r>
        <w:rPr>
          <w:shd w:val="clear" w:color="auto" w:fill="FFFFFF"/>
          <w:lang/>
        </w:rPr>
        <w:t>个月以内体检视为有效）。</w:t>
      </w:r>
    </w:p>
    <w:p w:rsidR="0097557D" w:rsidRDefault="0097557D" w:rsidP="0097557D">
      <w:pPr>
        <w:adjustRightInd w:val="0"/>
        <w:snapToGrid w:val="0"/>
        <w:spacing w:line="324" w:lineRule="auto"/>
        <w:ind w:firstLineChars="200" w:firstLine="640"/>
        <w:rPr>
          <w:shd w:val="clear" w:color="auto" w:fill="FFFFFF"/>
          <w:lang/>
        </w:rPr>
      </w:pPr>
      <w:r>
        <w:rPr>
          <w:shd w:val="clear" w:color="auto" w:fill="FFFFFF"/>
          <w:lang/>
        </w:rPr>
        <w:t>请将以上纸质材料</w:t>
      </w:r>
      <w:r>
        <w:rPr>
          <w:rFonts w:hint="eastAsia"/>
          <w:shd w:val="clear" w:color="auto" w:fill="FFFFFF"/>
          <w:lang/>
        </w:rPr>
        <w:t>可在</w:t>
      </w:r>
      <w:r>
        <w:rPr>
          <w:color w:val="000000"/>
          <w:lang/>
        </w:rPr>
        <w:t>领队、教练员、裁判员技术联席会议</w:t>
      </w:r>
      <w:r>
        <w:rPr>
          <w:rFonts w:hint="eastAsia"/>
          <w:color w:val="000000"/>
          <w:lang/>
        </w:rPr>
        <w:t>时一并交</w:t>
      </w:r>
      <w:r>
        <w:rPr>
          <w:shd w:val="clear" w:color="auto" w:fill="FFFFFF"/>
          <w:lang/>
        </w:rPr>
        <w:t>至陕西省学生体育协会。</w:t>
      </w:r>
    </w:p>
    <w:p w:rsidR="0097557D" w:rsidRDefault="0097557D" w:rsidP="0097557D">
      <w:pPr>
        <w:adjustRightInd w:val="0"/>
        <w:snapToGrid w:val="0"/>
        <w:spacing w:line="324" w:lineRule="auto"/>
        <w:ind w:firstLineChars="200" w:firstLine="640"/>
        <w:rPr>
          <w:rFonts w:hint="eastAsia"/>
          <w:shd w:val="clear" w:color="auto" w:fill="FFFFFF"/>
          <w:lang/>
        </w:rPr>
      </w:pPr>
      <w:r>
        <w:rPr>
          <w:rFonts w:hint="eastAsia"/>
          <w:shd w:val="clear" w:color="auto" w:fill="FFFFFF"/>
        </w:rPr>
        <w:t>地址</w:t>
      </w:r>
      <w:r>
        <w:rPr>
          <w:shd w:val="clear" w:color="auto" w:fill="FFFFFF"/>
          <w:lang/>
        </w:rPr>
        <w:t>：西安市长安南路</w:t>
      </w:r>
      <w:r>
        <w:rPr>
          <w:shd w:val="clear" w:color="auto" w:fill="FFFFFF"/>
          <w:lang/>
        </w:rPr>
        <w:t>563</w:t>
      </w:r>
      <w:r>
        <w:rPr>
          <w:shd w:val="clear" w:color="auto" w:fill="FFFFFF"/>
          <w:lang/>
        </w:rPr>
        <w:t>号，陕西省学生体育协会</w:t>
      </w:r>
      <w:r>
        <w:rPr>
          <w:rFonts w:hint="eastAsia"/>
          <w:shd w:val="clear" w:color="auto" w:fill="FFFFFF"/>
          <w:lang/>
        </w:rPr>
        <w:t>。</w:t>
      </w:r>
    </w:p>
    <w:p w:rsidR="0097557D" w:rsidRDefault="0097557D" w:rsidP="0097557D">
      <w:pPr>
        <w:adjustRightInd w:val="0"/>
        <w:snapToGrid w:val="0"/>
        <w:spacing w:line="324" w:lineRule="auto"/>
        <w:ind w:firstLineChars="200" w:firstLine="640"/>
        <w:rPr>
          <w:shd w:val="clear" w:color="auto" w:fill="FFFFFF"/>
          <w:lang/>
        </w:rPr>
      </w:pPr>
      <w:r>
        <w:rPr>
          <w:rFonts w:hint="eastAsia"/>
          <w:shd w:val="clear" w:color="auto" w:fill="FFFFFF"/>
        </w:rPr>
        <w:t>联系</w:t>
      </w:r>
      <w:r>
        <w:rPr>
          <w:shd w:val="clear" w:color="auto" w:fill="FFFFFF"/>
          <w:lang/>
        </w:rPr>
        <w:t>人：田治国</w:t>
      </w:r>
      <w:r>
        <w:rPr>
          <w:rFonts w:hint="eastAsia"/>
          <w:shd w:val="clear" w:color="auto" w:fill="FFFFFF"/>
        </w:rPr>
        <w:t xml:space="preserve">       </w:t>
      </w:r>
      <w:r>
        <w:rPr>
          <w:shd w:val="clear" w:color="auto" w:fill="FFFFFF"/>
          <w:lang/>
        </w:rPr>
        <w:t>电话：</w:t>
      </w:r>
      <w:r>
        <w:rPr>
          <w:shd w:val="clear" w:color="auto" w:fill="FFFFFF"/>
          <w:lang/>
        </w:rPr>
        <w:t>15598466690</w:t>
      </w:r>
    </w:p>
    <w:p w:rsidR="0097557D" w:rsidRDefault="0097557D" w:rsidP="0097557D">
      <w:pPr>
        <w:adjustRightInd w:val="0"/>
        <w:snapToGrid w:val="0"/>
        <w:spacing w:line="324" w:lineRule="auto"/>
        <w:ind w:firstLineChars="200" w:firstLine="640"/>
        <w:rPr>
          <w:shd w:val="clear" w:color="auto" w:fill="FFFFFF"/>
          <w:lang/>
        </w:rPr>
      </w:pPr>
      <w:r>
        <w:rPr>
          <w:shd w:val="clear" w:color="auto" w:fill="FFFFFF"/>
          <w:lang/>
        </w:rPr>
        <w:t>（六）比赛报名采用电子报名、纸质报名两种形式进行，缺一不可。</w:t>
      </w:r>
    </w:p>
    <w:p w:rsidR="0097557D" w:rsidRDefault="0097557D" w:rsidP="0097557D">
      <w:pPr>
        <w:adjustRightInd w:val="0"/>
        <w:snapToGrid w:val="0"/>
        <w:spacing w:line="324" w:lineRule="auto"/>
        <w:ind w:firstLineChars="200" w:firstLine="640"/>
        <w:rPr>
          <w:color w:val="000000"/>
        </w:rPr>
      </w:pPr>
      <w:r>
        <w:rPr>
          <w:shd w:val="clear" w:color="auto" w:fill="FFFFFF"/>
          <w:lang/>
        </w:rPr>
        <w:t>（七）报到</w:t>
      </w:r>
      <w:r>
        <w:rPr>
          <w:rFonts w:hint="eastAsia"/>
          <w:shd w:val="clear" w:color="auto" w:fill="FFFFFF"/>
          <w:lang/>
        </w:rPr>
        <w:t>。</w:t>
      </w:r>
      <w:r>
        <w:rPr>
          <w:color w:val="000000"/>
        </w:rPr>
        <w:t>各参赛单位在比赛开始前</w:t>
      </w:r>
      <w:r>
        <w:rPr>
          <w:color w:val="000000"/>
        </w:rPr>
        <w:t>1</w:t>
      </w:r>
      <w:r>
        <w:rPr>
          <w:color w:val="000000"/>
        </w:rPr>
        <w:t>天到赛场办公室报到；技术代表、仲裁、裁判长提前</w:t>
      </w:r>
      <w:r>
        <w:rPr>
          <w:color w:val="000000"/>
        </w:rPr>
        <w:t>2</w:t>
      </w:r>
      <w:r>
        <w:rPr>
          <w:color w:val="000000"/>
        </w:rPr>
        <w:t>天报到；裁判员提前</w:t>
      </w:r>
      <w:r>
        <w:rPr>
          <w:color w:val="000000"/>
        </w:rPr>
        <w:t>1</w:t>
      </w:r>
      <w:r>
        <w:rPr>
          <w:color w:val="000000"/>
        </w:rPr>
        <w:t>天报到。</w:t>
      </w:r>
    </w:p>
    <w:p w:rsidR="0097557D" w:rsidRDefault="0097557D" w:rsidP="0097557D">
      <w:pPr>
        <w:adjustRightInd w:val="0"/>
        <w:snapToGrid w:val="0"/>
        <w:spacing w:line="324" w:lineRule="auto"/>
        <w:ind w:firstLineChars="200" w:firstLine="640"/>
        <w:rPr>
          <w:color w:val="000000"/>
        </w:rPr>
      </w:pPr>
      <w:r>
        <w:rPr>
          <w:rFonts w:hint="eastAsia"/>
          <w:color w:val="000000"/>
          <w:lang/>
        </w:rPr>
        <w:t>（</w:t>
      </w:r>
      <w:r>
        <w:rPr>
          <w:rFonts w:hint="eastAsia"/>
          <w:color w:val="000000"/>
        </w:rPr>
        <w:t>八</w:t>
      </w:r>
      <w:r>
        <w:rPr>
          <w:rFonts w:hint="eastAsia"/>
          <w:color w:val="000000"/>
          <w:lang/>
        </w:rPr>
        <w:t>）</w:t>
      </w:r>
      <w:r>
        <w:rPr>
          <w:color w:val="000000"/>
          <w:lang/>
        </w:rPr>
        <w:t>领队、教练员、裁判员技术联席会议</w:t>
      </w:r>
      <w:r>
        <w:rPr>
          <w:rFonts w:hint="eastAsia"/>
          <w:color w:val="000000"/>
          <w:lang/>
        </w:rPr>
        <w:t>。</w:t>
      </w:r>
      <w:r>
        <w:rPr>
          <w:rFonts w:hint="eastAsia"/>
          <w:color w:val="000000"/>
        </w:rPr>
        <w:t>时间：</w:t>
      </w:r>
      <w:r>
        <w:rPr>
          <w:rFonts w:hint="eastAsia"/>
          <w:color w:val="000000"/>
        </w:rPr>
        <w:t>7</w:t>
      </w:r>
      <w:r>
        <w:rPr>
          <w:color w:val="000000"/>
          <w:lang/>
        </w:rPr>
        <w:t>月</w:t>
      </w:r>
      <w:r>
        <w:rPr>
          <w:rFonts w:hint="eastAsia"/>
          <w:color w:val="000000"/>
        </w:rPr>
        <w:t>5</w:t>
      </w:r>
      <w:r>
        <w:rPr>
          <w:color w:val="000000"/>
          <w:lang/>
        </w:rPr>
        <w:t>日（星期</w:t>
      </w:r>
      <w:r>
        <w:rPr>
          <w:rFonts w:hint="eastAsia"/>
          <w:color w:val="000000"/>
        </w:rPr>
        <w:t>三</w:t>
      </w:r>
      <w:r>
        <w:rPr>
          <w:color w:val="000000"/>
          <w:lang/>
        </w:rPr>
        <w:t>）</w:t>
      </w:r>
      <w:r>
        <w:rPr>
          <w:rFonts w:hint="eastAsia"/>
          <w:color w:val="000000"/>
        </w:rPr>
        <w:t>15</w:t>
      </w:r>
      <w:r>
        <w:rPr>
          <w:color w:val="000000"/>
        </w:rPr>
        <w:t>:</w:t>
      </w:r>
      <w:r>
        <w:rPr>
          <w:rFonts w:hint="eastAsia"/>
          <w:color w:val="000000"/>
        </w:rPr>
        <w:t>00</w:t>
      </w:r>
      <w:r>
        <w:rPr>
          <w:rFonts w:hint="eastAsia"/>
          <w:color w:val="000000"/>
        </w:rPr>
        <w:t>；地点：陕西省教育厅第二会议室（二楼）（</w:t>
      </w:r>
      <w:r>
        <w:rPr>
          <w:color w:val="000000"/>
          <w:lang/>
        </w:rPr>
        <w:t>西安市长安南路</w:t>
      </w:r>
      <w:r>
        <w:rPr>
          <w:color w:val="000000"/>
          <w:lang/>
        </w:rPr>
        <w:t>563</w:t>
      </w:r>
      <w:r>
        <w:rPr>
          <w:color w:val="000000"/>
          <w:lang/>
        </w:rPr>
        <w:t>号</w:t>
      </w:r>
      <w:r>
        <w:rPr>
          <w:rFonts w:hint="eastAsia"/>
          <w:color w:val="000000"/>
        </w:rPr>
        <w:t>）</w:t>
      </w:r>
      <w:r>
        <w:rPr>
          <w:color w:val="000000"/>
          <w:lang/>
        </w:rPr>
        <w:t>。</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bCs/>
          <w:color w:val="auto"/>
          <w:sz w:val="32"/>
          <w:szCs w:val="32"/>
          <w:shd w:val="clear" w:color="auto" w:fill="FFFFFF"/>
          <w:lang/>
        </w:rPr>
        <w:t>十</w:t>
      </w:r>
      <w:r>
        <w:rPr>
          <w:rFonts w:ascii="黑体" w:eastAsia="黑体" w:hAnsi="黑体" w:cs="黑体" w:hint="eastAsia"/>
          <w:bCs/>
          <w:color w:val="auto"/>
          <w:sz w:val="32"/>
          <w:szCs w:val="32"/>
          <w:shd w:val="clear" w:color="auto" w:fill="FFFFFF"/>
        </w:rPr>
        <w:t>二</w:t>
      </w:r>
      <w:r>
        <w:rPr>
          <w:rFonts w:ascii="黑体" w:eastAsia="黑体" w:hAnsi="黑体" w:cs="黑体"/>
          <w:bCs/>
          <w:color w:val="auto"/>
          <w:sz w:val="32"/>
          <w:szCs w:val="32"/>
          <w:shd w:val="clear" w:color="auto" w:fill="FFFFFF"/>
          <w:lang/>
        </w:rPr>
        <w:t>、</w:t>
      </w:r>
      <w:r>
        <w:rPr>
          <w:rFonts w:ascii="黑体" w:eastAsia="黑体" w:hAnsi="黑体" w:cs="黑体" w:hint="eastAsia"/>
          <w:bCs/>
          <w:color w:val="auto"/>
          <w:sz w:val="32"/>
          <w:szCs w:val="32"/>
          <w:shd w:val="clear" w:color="auto" w:fill="FFFFFF"/>
          <w:lang/>
        </w:rPr>
        <w:t>赛事组织与运行</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rPr>
      </w:pPr>
      <w:r>
        <w:rPr>
          <w:rFonts w:ascii="Times New Roman" w:eastAsia="仿宋_GB2312" w:hAnsi="Times New Roman" w:cs="Times New Roman" w:hint="eastAsia"/>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一</w:t>
      </w:r>
      <w:r>
        <w:rPr>
          <w:rFonts w:ascii="Times New Roman" w:eastAsia="仿宋_GB2312" w:hAnsi="Times New Roman" w:cs="Times New Roman" w:hint="eastAsia"/>
          <w:color w:val="auto"/>
          <w:sz w:val="32"/>
          <w:szCs w:val="32"/>
          <w:shd w:val="clear" w:color="auto" w:fill="FFFFFF"/>
          <w:lang/>
        </w:rPr>
        <w:t>）</w:t>
      </w:r>
      <w:r>
        <w:rPr>
          <w:rFonts w:ascii="Times New Roman" w:eastAsia="仿宋_GB2312" w:hAnsi="Times New Roman" w:cs="Times New Roman" w:hint="eastAsia"/>
          <w:color w:val="auto"/>
          <w:sz w:val="32"/>
          <w:szCs w:val="32"/>
          <w:shd w:val="clear" w:color="auto" w:fill="FFFFFF"/>
        </w:rPr>
        <w:t>各参赛队比赛期间交通、食宿费用自理。</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hint="eastAsia"/>
          <w:color w:val="auto"/>
          <w:sz w:val="32"/>
          <w:szCs w:val="32"/>
          <w:shd w:val="clear" w:color="auto" w:fill="FFFFFF"/>
          <w:lang/>
        </w:rPr>
      </w:pPr>
      <w:r>
        <w:rPr>
          <w:rFonts w:ascii="Times New Roman" w:eastAsia="仿宋_GB2312" w:hAnsi="Times New Roman" w:cs="Times New Roman" w:hint="eastAsia"/>
          <w:color w:val="auto"/>
          <w:sz w:val="32"/>
          <w:szCs w:val="32"/>
          <w:shd w:val="clear" w:color="auto" w:fill="FFFFFF"/>
          <w:lang/>
        </w:rPr>
        <w:lastRenderedPageBreak/>
        <w:t>（</w:t>
      </w:r>
      <w:r>
        <w:rPr>
          <w:rFonts w:ascii="Times New Roman" w:eastAsia="仿宋_GB2312" w:hAnsi="Times New Roman" w:cs="Times New Roman" w:hint="eastAsia"/>
          <w:color w:val="auto"/>
          <w:sz w:val="32"/>
          <w:szCs w:val="32"/>
          <w:shd w:val="clear" w:color="auto" w:fill="FFFFFF"/>
        </w:rPr>
        <w:t>二</w:t>
      </w:r>
      <w:r>
        <w:rPr>
          <w:rFonts w:ascii="Times New Roman" w:eastAsia="仿宋_GB2312" w:hAnsi="Times New Roman" w:cs="Times New Roman" w:hint="eastAsia"/>
          <w:color w:val="auto"/>
          <w:sz w:val="32"/>
          <w:szCs w:val="32"/>
          <w:shd w:val="clear" w:color="auto" w:fill="FFFFFF"/>
          <w:lang/>
        </w:rPr>
        <w:t>）赛事组织、运行等事宜由</w:t>
      </w:r>
      <w:proofErr w:type="gramStart"/>
      <w:r>
        <w:rPr>
          <w:rFonts w:ascii="Times New Roman" w:eastAsia="仿宋_GB2312" w:hAnsi="Times New Roman" w:cs="Times New Roman" w:hint="eastAsia"/>
          <w:color w:val="auto"/>
          <w:sz w:val="32"/>
          <w:szCs w:val="32"/>
          <w:shd w:val="clear" w:color="auto" w:fill="FFFFFF"/>
          <w:lang/>
        </w:rPr>
        <w:t>省学生</w:t>
      </w:r>
      <w:proofErr w:type="gramEnd"/>
      <w:r>
        <w:rPr>
          <w:rFonts w:ascii="Times New Roman" w:eastAsia="仿宋_GB2312" w:hAnsi="Times New Roman" w:cs="Times New Roman" w:hint="eastAsia"/>
          <w:color w:val="auto"/>
          <w:sz w:val="32"/>
          <w:szCs w:val="32"/>
          <w:shd w:val="clear" w:color="auto" w:fill="FFFFFF"/>
          <w:lang/>
        </w:rPr>
        <w:t>体育协会负责，确保赛事安全有序。</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bCs/>
          <w:color w:val="auto"/>
          <w:sz w:val="32"/>
          <w:szCs w:val="32"/>
          <w:shd w:val="clear" w:color="auto" w:fill="FFFFFF"/>
          <w:lang/>
        </w:rPr>
        <w:t>十三、仲裁委员会、裁判长及裁判员选派</w:t>
      </w:r>
    </w:p>
    <w:p w:rsidR="0097557D" w:rsidRDefault="0097557D" w:rsidP="0097557D">
      <w:pPr>
        <w:adjustRightInd w:val="0"/>
        <w:snapToGrid w:val="0"/>
        <w:spacing w:line="324" w:lineRule="auto"/>
        <w:ind w:firstLineChars="200" w:firstLine="640"/>
        <w:rPr>
          <w:color w:val="000000"/>
        </w:rPr>
      </w:pPr>
      <w:r>
        <w:rPr>
          <w:color w:val="000000"/>
        </w:rPr>
        <w:t>（一）仲裁、总裁判、副总裁判和部分</w:t>
      </w:r>
      <w:r>
        <w:rPr>
          <w:rFonts w:hint="eastAsia"/>
          <w:color w:val="000000"/>
        </w:rPr>
        <w:t>主要岗位</w:t>
      </w:r>
      <w:r>
        <w:rPr>
          <w:color w:val="000000"/>
        </w:rPr>
        <w:t>裁判员由陕西省</w:t>
      </w:r>
      <w:r>
        <w:rPr>
          <w:rFonts w:hint="eastAsia"/>
          <w:color w:val="000000"/>
        </w:rPr>
        <w:t>学生体育协会</w:t>
      </w:r>
      <w:r>
        <w:rPr>
          <w:color w:val="000000"/>
        </w:rPr>
        <w:t>游泳</w:t>
      </w:r>
      <w:r>
        <w:rPr>
          <w:rFonts w:hint="eastAsia"/>
          <w:color w:val="000000"/>
        </w:rPr>
        <w:t>专业委员会</w:t>
      </w:r>
      <w:r>
        <w:rPr>
          <w:color w:val="000000"/>
        </w:rPr>
        <w:t>指派，不足部分由承办单位选派二级以上裁判员担任。</w:t>
      </w:r>
    </w:p>
    <w:p w:rsidR="0097557D" w:rsidRDefault="0097557D" w:rsidP="0097557D">
      <w:pPr>
        <w:adjustRightInd w:val="0"/>
        <w:snapToGrid w:val="0"/>
        <w:spacing w:line="324" w:lineRule="auto"/>
        <w:ind w:firstLineChars="200" w:firstLine="640"/>
        <w:rPr>
          <w:rFonts w:ascii="黑体" w:eastAsia="黑体" w:hAnsi="黑体" w:cs="黑体"/>
          <w:bCs/>
          <w:shd w:val="clear" w:color="auto" w:fill="FFFFFF"/>
          <w:lang/>
        </w:rPr>
      </w:pPr>
      <w:r>
        <w:rPr>
          <w:color w:val="000000"/>
        </w:rPr>
        <w:t>（二）仲裁委员会人员组成和职责范围按《仲裁委员会条例》规定执行。</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bCs/>
          <w:color w:val="auto"/>
          <w:sz w:val="32"/>
          <w:szCs w:val="32"/>
          <w:shd w:val="clear" w:color="auto" w:fill="FFFFFF"/>
          <w:lang/>
        </w:rPr>
        <w:t>十四、安全管理及应急预案</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（一）参赛队需加强内部管理，严格纪律，实行全程带队领队负责制</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（二）参赛队员必须是身体健康者，请各队在比赛前做好健康检查</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（三）参加比赛的所有运动员，必须在报到前统一办理保险，未办理保险的单位不得参赛</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（四）若比赛因天气原因无法进行，将推迟比赛，时间另行通知</w:t>
      </w:r>
      <w:r>
        <w:rPr>
          <w:rFonts w:ascii="Times New Roman" w:eastAsia="仿宋_GB2312" w:hAnsi="Times New Roman" w:cs="Times New Roman"/>
          <w:color w:val="auto"/>
          <w:sz w:val="32"/>
          <w:szCs w:val="32"/>
          <w:shd w:val="clear" w:color="auto" w:fill="FFFFFF"/>
          <w:lang/>
        </w:rPr>
        <w:t>。</w:t>
      </w:r>
    </w:p>
    <w:p w:rsidR="0097557D" w:rsidRDefault="0097557D" w:rsidP="0097557D">
      <w:pPr>
        <w:pStyle w:val="1"/>
        <w:widowControl/>
        <w:adjustRightInd w:val="0"/>
        <w:snapToGrid w:val="0"/>
        <w:spacing w:line="324" w:lineRule="auto"/>
        <w:ind w:firstLineChars="200" w:firstLine="640"/>
        <w:jc w:val="both"/>
        <w:rPr>
          <w:rFonts w:ascii="Times New Roman" w:eastAsia="仿宋_GB2312" w:hAnsi="Times New Roman" w:cs="Times New Roman"/>
          <w:color w:val="auto"/>
          <w:sz w:val="32"/>
          <w:szCs w:val="32"/>
          <w:shd w:val="clear" w:color="auto" w:fill="FFFFFF"/>
          <w:lang/>
        </w:rPr>
      </w:pPr>
      <w:r>
        <w:rPr>
          <w:rFonts w:ascii="Times New Roman" w:eastAsia="仿宋_GB2312" w:hAnsi="Times New Roman" w:cs="Times New Roman"/>
          <w:color w:val="auto"/>
          <w:sz w:val="32"/>
          <w:szCs w:val="32"/>
          <w:shd w:val="clear" w:color="auto" w:fill="FFFFFF"/>
          <w:lang/>
        </w:rPr>
        <w:t>（五）在比赛过程中，组委会将安排工作人员在比赛区域巡逻，以防运动员出现不适或其他突发状况，并在主席台设置医疗点。</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bCs/>
          <w:color w:val="auto"/>
          <w:sz w:val="32"/>
          <w:szCs w:val="32"/>
          <w:shd w:val="clear" w:color="auto" w:fill="FFFFFF"/>
          <w:lang/>
        </w:rPr>
        <w:t>十五、本规程解释权及修改权属主办单位所有</w:t>
      </w:r>
    </w:p>
    <w:p w:rsidR="0097557D" w:rsidRDefault="0097557D" w:rsidP="0097557D">
      <w:pPr>
        <w:pStyle w:val="1"/>
        <w:widowControl/>
        <w:adjustRightInd w:val="0"/>
        <w:snapToGrid w:val="0"/>
        <w:spacing w:line="324" w:lineRule="auto"/>
        <w:ind w:firstLineChars="200" w:firstLine="640"/>
        <w:jc w:val="both"/>
        <w:rPr>
          <w:rFonts w:ascii="黑体" w:eastAsia="黑体" w:hAnsi="黑体" w:cs="黑体"/>
          <w:bCs/>
          <w:color w:val="auto"/>
          <w:sz w:val="32"/>
          <w:szCs w:val="32"/>
          <w:shd w:val="clear" w:color="auto" w:fill="FFFFFF"/>
          <w:lang/>
        </w:rPr>
      </w:pPr>
      <w:r>
        <w:rPr>
          <w:rFonts w:ascii="黑体" w:eastAsia="黑体" w:hAnsi="黑体" w:cs="黑体"/>
          <w:bCs/>
          <w:color w:val="auto"/>
          <w:sz w:val="32"/>
          <w:szCs w:val="32"/>
          <w:shd w:val="clear" w:color="auto" w:fill="FFFFFF"/>
          <w:lang/>
        </w:rPr>
        <w:t>十六、未尽事宜另行补充通知</w:t>
      </w:r>
    </w:p>
    <w:p w:rsidR="0097557D" w:rsidRDefault="0097557D" w:rsidP="0097557D">
      <w:pPr>
        <w:widowControl/>
        <w:adjustRightInd w:val="0"/>
        <w:snapToGrid w:val="0"/>
        <w:spacing w:line="324" w:lineRule="auto"/>
        <w:jc w:val="center"/>
        <w:rPr>
          <w:kern w:val="0"/>
        </w:rPr>
      </w:pPr>
    </w:p>
    <w:p w:rsidR="0097557D" w:rsidRDefault="0097557D" w:rsidP="0097557D">
      <w:pPr>
        <w:widowControl/>
        <w:adjustRightInd w:val="0"/>
        <w:snapToGrid w:val="0"/>
        <w:spacing w:line="324" w:lineRule="auto"/>
        <w:jc w:val="center"/>
        <w:rPr>
          <w:kern w:val="0"/>
        </w:rPr>
        <w:sectPr w:rsidR="0097557D">
          <w:pgSz w:w="11906" w:h="16838"/>
          <w:pgMar w:top="1701" w:right="1417" w:bottom="1417" w:left="1417" w:header="851" w:footer="1417" w:gutter="0"/>
          <w:cols w:space="720"/>
          <w:docGrid w:linePitch="312"/>
        </w:sectPr>
      </w:pPr>
    </w:p>
    <w:p w:rsidR="007B744B" w:rsidRPr="0097557D" w:rsidRDefault="007B744B"/>
    <w:sectPr w:rsidR="007B744B" w:rsidRPr="0097557D" w:rsidSect="007B74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DB151"/>
    <w:multiLevelType w:val="singleLevel"/>
    <w:tmpl w:val="4FEDB15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57D"/>
    <w:rsid w:val="007B744B"/>
    <w:rsid w:val="00975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7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97557D"/>
    <w:pPr>
      <w:widowControl w:val="0"/>
      <w:jc w:val="both"/>
    </w:pPr>
    <w:rPr>
      <w:rFonts w:ascii="Calibri" w:eastAsia="Calibri" w:hAnsi="Calibri" w:cs="Calibri"/>
      <w:color w:val="000000"/>
      <w:szCs w:val="21"/>
    </w:rPr>
  </w:style>
  <w:style w:type="paragraph" w:customStyle="1" w:styleId="Style1">
    <w:name w:val="_Style 1"/>
    <w:basedOn w:val="a"/>
    <w:qFormat/>
    <w:rsid w:val="0097557D"/>
    <w:pPr>
      <w:ind w:firstLineChars="200" w:firstLine="420"/>
    </w:pPr>
    <w:rPr>
      <w:rFonts w:eastAsia="宋体"/>
      <w:sz w:val="21"/>
      <w:szCs w:val="24"/>
    </w:rPr>
  </w:style>
  <w:style w:type="paragraph" w:customStyle="1" w:styleId="1">
    <w:name w:val="普通(网站)1"/>
    <w:rsid w:val="0097557D"/>
    <w:pPr>
      <w:widowControl w:val="0"/>
    </w:pPr>
    <w:rPr>
      <w:rFonts w:ascii="Calibri" w:eastAsia="Calibri" w:hAnsi="Calibri"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572</Words>
  <Characters>3261</Characters>
  <Application>Microsoft Office Word</Application>
  <DocSecurity>0</DocSecurity>
  <Lines>27</Lines>
  <Paragraphs>7</Paragraphs>
  <ScaleCrop>false</ScaleCrop>
  <Company>China</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2023-06-20T10:34:00Z</dcterms:created>
  <dcterms:modified xsi:type="dcterms:W3CDTF">2023-06-20T10:34:00Z</dcterms:modified>
</cp:coreProperties>
</file>