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42CB" w:rsidRDefault="00DC42CB" w:rsidP="00DC42CB">
      <w:pPr>
        <w:adjustRightInd w:val="0"/>
        <w:snapToGrid w:val="0"/>
        <w:rPr>
          <w:rFonts w:ascii="仿宋_GB2312" w:hint="eastAsia"/>
        </w:rPr>
      </w:pPr>
      <w:r>
        <w:rPr>
          <w:rFonts w:eastAsia="黑体"/>
          <w:snapToGrid w:val="0"/>
          <w:kern w:val="0"/>
        </w:rPr>
        <w:t>附件</w:t>
      </w:r>
      <w:r>
        <w:rPr>
          <w:rFonts w:eastAsia="黑体"/>
          <w:snapToGrid w:val="0"/>
          <w:kern w:val="0"/>
        </w:rPr>
        <w:t>1</w:t>
      </w:r>
    </w:p>
    <w:p w:rsidR="00DC42CB" w:rsidRDefault="00DC42CB" w:rsidP="00DC42CB">
      <w:pPr>
        <w:jc w:val="center"/>
        <w:rPr>
          <w:rFonts w:ascii="黑体" w:eastAsia="黑体" w:hAnsi="黑体" w:cs="黑体" w:hint="eastAsia"/>
        </w:rPr>
      </w:pPr>
      <w:r>
        <w:rPr>
          <w:rFonts w:ascii="黑体" w:eastAsia="黑体" w:hAnsi="黑体" w:cs="黑体" w:hint="eastAsia"/>
        </w:rPr>
        <w:t>优秀项目名单</w:t>
      </w: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0"/>
        <w:gridCol w:w="3105"/>
        <w:gridCol w:w="4140"/>
        <w:gridCol w:w="975"/>
        <w:gridCol w:w="817"/>
      </w:tblGrid>
      <w:tr w:rsidR="00DC42CB" w:rsidTr="00E5274C">
        <w:trPr>
          <w:trHeight w:val="703"/>
          <w:tblHeader/>
          <w:jc w:val="center"/>
        </w:trPr>
        <w:tc>
          <w:tcPr>
            <w:tcW w:w="600" w:type="dxa"/>
            <w:vAlign w:val="center"/>
          </w:tcPr>
          <w:p w:rsidR="00DC42CB" w:rsidRDefault="00DC42CB" w:rsidP="00E5274C">
            <w:pPr>
              <w:jc w:val="center"/>
              <w:rPr>
                <w:rFonts w:eastAsia="宋体"/>
                <w:b/>
                <w:bCs/>
                <w:sz w:val="18"/>
                <w:szCs w:val="18"/>
              </w:rPr>
            </w:pPr>
            <w:r>
              <w:rPr>
                <w:rFonts w:eastAsia="宋体"/>
                <w:b/>
                <w:bCs/>
                <w:sz w:val="18"/>
                <w:szCs w:val="18"/>
              </w:rPr>
              <w:t>序号</w:t>
            </w:r>
          </w:p>
        </w:tc>
        <w:tc>
          <w:tcPr>
            <w:tcW w:w="3105" w:type="dxa"/>
            <w:vAlign w:val="center"/>
          </w:tcPr>
          <w:p w:rsidR="00DC42CB" w:rsidRDefault="00DC42CB" w:rsidP="00E5274C">
            <w:pPr>
              <w:jc w:val="center"/>
              <w:rPr>
                <w:rFonts w:eastAsia="宋体"/>
                <w:b/>
                <w:bCs/>
                <w:sz w:val="18"/>
                <w:szCs w:val="18"/>
              </w:rPr>
            </w:pPr>
            <w:r>
              <w:rPr>
                <w:rFonts w:eastAsia="宋体"/>
                <w:b/>
                <w:bCs/>
                <w:sz w:val="18"/>
                <w:szCs w:val="18"/>
              </w:rPr>
              <w:t>所在单位</w:t>
            </w:r>
          </w:p>
        </w:tc>
        <w:tc>
          <w:tcPr>
            <w:tcW w:w="4140" w:type="dxa"/>
            <w:vAlign w:val="center"/>
          </w:tcPr>
          <w:p w:rsidR="00DC42CB" w:rsidRDefault="00DC42CB" w:rsidP="00E5274C">
            <w:pPr>
              <w:jc w:val="center"/>
              <w:rPr>
                <w:rFonts w:eastAsia="宋体"/>
                <w:b/>
                <w:bCs/>
                <w:sz w:val="18"/>
                <w:szCs w:val="18"/>
              </w:rPr>
            </w:pPr>
            <w:r>
              <w:rPr>
                <w:rFonts w:eastAsia="宋体"/>
                <w:b/>
                <w:bCs/>
                <w:sz w:val="18"/>
                <w:szCs w:val="18"/>
              </w:rPr>
              <w:t>项目名称</w:t>
            </w:r>
          </w:p>
        </w:tc>
        <w:tc>
          <w:tcPr>
            <w:tcW w:w="975" w:type="dxa"/>
            <w:vAlign w:val="center"/>
          </w:tcPr>
          <w:p w:rsidR="00DC42CB" w:rsidRDefault="00DC42CB" w:rsidP="00E5274C">
            <w:pPr>
              <w:jc w:val="center"/>
              <w:rPr>
                <w:rFonts w:eastAsia="宋体"/>
                <w:b/>
                <w:bCs/>
                <w:sz w:val="18"/>
                <w:szCs w:val="18"/>
              </w:rPr>
            </w:pPr>
            <w:r>
              <w:rPr>
                <w:rFonts w:eastAsia="宋体"/>
                <w:b/>
                <w:bCs/>
                <w:sz w:val="18"/>
                <w:szCs w:val="18"/>
              </w:rPr>
              <w:t>负责人</w:t>
            </w:r>
          </w:p>
        </w:tc>
        <w:tc>
          <w:tcPr>
            <w:tcW w:w="817" w:type="dxa"/>
            <w:noWrap/>
            <w:vAlign w:val="center"/>
          </w:tcPr>
          <w:p w:rsidR="00DC42CB" w:rsidRDefault="00DC42CB" w:rsidP="00E5274C">
            <w:pPr>
              <w:jc w:val="center"/>
              <w:rPr>
                <w:rFonts w:eastAsia="宋体"/>
                <w:b/>
                <w:bCs/>
                <w:sz w:val="18"/>
                <w:szCs w:val="18"/>
              </w:rPr>
            </w:pPr>
            <w:r>
              <w:rPr>
                <w:rFonts w:eastAsia="宋体"/>
                <w:b/>
                <w:bCs/>
                <w:sz w:val="18"/>
                <w:szCs w:val="18"/>
              </w:rPr>
              <w:t>结论</w:t>
            </w:r>
          </w:p>
        </w:tc>
      </w:tr>
      <w:tr w:rsidR="00DC42CB" w:rsidTr="00E5274C">
        <w:trPr>
          <w:trHeight w:val="703"/>
          <w:jc w:val="center"/>
        </w:trPr>
        <w:tc>
          <w:tcPr>
            <w:tcW w:w="600" w:type="dxa"/>
            <w:vAlign w:val="center"/>
          </w:tcPr>
          <w:p w:rsidR="00DC42CB" w:rsidRDefault="00DC42CB" w:rsidP="00E5274C">
            <w:pPr>
              <w:jc w:val="center"/>
              <w:rPr>
                <w:rFonts w:eastAsia="宋体"/>
                <w:sz w:val="18"/>
                <w:szCs w:val="18"/>
              </w:rPr>
            </w:pPr>
            <w:r>
              <w:rPr>
                <w:rFonts w:eastAsia="宋体"/>
                <w:sz w:val="18"/>
                <w:szCs w:val="18"/>
              </w:rPr>
              <w:t>1</w:t>
            </w:r>
          </w:p>
        </w:tc>
        <w:tc>
          <w:tcPr>
            <w:tcW w:w="3105" w:type="dxa"/>
            <w:vAlign w:val="center"/>
          </w:tcPr>
          <w:p w:rsidR="00DC42CB" w:rsidRDefault="00DC42CB" w:rsidP="00E5274C">
            <w:pPr>
              <w:jc w:val="center"/>
              <w:rPr>
                <w:rFonts w:eastAsia="宋体"/>
                <w:sz w:val="18"/>
                <w:szCs w:val="18"/>
              </w:rPr>
            </w:pPr>
            <w:r>
              <w:rPr>
                <w:rFonts w:eastAsia="宋体"/>
                <w:sz w:val="18"/>
                <w:szCs w:val="18"/>
              </w:rPr>
              <w:t>西安交通大学</w:t>
            </w:r>
          </w:p>
        </w:tc>
        <w:tc>
          <w:tcPr>
            <w:tcW w:w="4140" w:type="dxa"/>
            <w:vAlign w:val="center"/>
          </w:tcPr>
          <w:p w:rsidR="00DC42CB" w:rsidRDefault="00DC42CB" w:rsidP="00E5274C">
            <w:pPr>
              <w:jc w:val="center"/>
              <w:rPr>
                <w:rFonts w:eastAsia="宋体"/>
                <w:sz w:val="18"/>
                <w:szCs w:val="18"/>
              </w:rPr>
            </w:pPr>
            <w:r>
              <w:rPr>
                <w:rFonts w:eastAsia="宋体"/>
                <w:sz w:val="18"/>
                <w:szCs w:val="18"/>
              </w:rPr>
              <w:t>储能科学与工程专业新工科人才培养机制的探索与实践</w:t>
            </w:r>
          </w:p>
        </w:tc>
        <w:tc>
          <w:tcPr>
            <w:tcW w:w="975" w:type="dxa"/>
            <w:vAlign w:val="center"/>
          </w:tcPr>
          <w:p w:rsidR="00DC42CB" w:rsidRDefault="00DC42CB" w:rsidP="00E5274C">
            <w:pPr>
              <w:jc w:val="center"/>
              <w:rPr>
                <w:rFonts w:eastAsia="宋体"/>
                <w:sz w:val="18"/>
                <w:szCs w:val="18"/>
              </w:rPr>
            </w:pPr>
            <w:r>
              <w:rPr>
                <w:rFonts w:eastAsia="宋体"/>
                <w:sz w:val="18"/>
                <w:szCs w:val="18"/>
              </w:rPr>
              <w:t>何雅玲</w:t>
            </w:r>
          </w:p>
        </w:tc>
        <w:tc>
          <w:tcPr>
            <w:tcW w:w="817" w:type="dxa"/>
            <w:noWrap/>
            <w:vAlign w:val="center"/>
          </w:tcPr>
          <w:p w:rsidR="00DC42CB" w:rsidRDefault="00DC42CB" w:rsidP="00E5274C">
            <w:pPr>
              <w:jc w:val="center"/>
              <w:rPr>
                <w:rFonts w:eastAsia="宋体"/>
                <w:sz w:val="18"/>
                <w:szCs w:val="18"/>
              </w:rPr>
            </w:pPr>
            <w:r>
              <w:rPr>
                <w:rFonts w:eastAsia="宋体"/>
                <w:sz w:val="18"/>
                <w:szCs w:val="18"/>
              </w:rPr>
              <w:t>优秀</w:t>
            </w:r>
          </w:p>
        </w:tc>
      </w:tr>
      <w:tr w:rsidR="00DC42CB" w:rsidTr="00E5274C">
        <w:trPr>
          <w:trHeight w:val="703"/>
          <w:jc w:val="center"/>
        </w:trPr>
        <w:tc>
          <w:tcPr>
            <w:tcW w:w="600" w:type="dxa"/>
            <w:vAlign w:val="center"/>
          </w:tcPr>
          <w:p w:rsidR="00DC42CB" w:rsidRDefault="00DC42CB" w:rsidP="00E5274C">
            <w:pPr>
              <w:jc w:val="center"/>
              <w:rPr>
                <w:rFonts w:eastAsia="宋体"/>
                <w:sz w:val="18"/>
                <w:szCs w:val="18"/>
              </w:rPr>
            </w:pPr>
            <w:r>
              <w:rPr>
                <w:rFonts w:eastAsia="宋体"/>
                <w:sz w:val="18"/>
                <w:szCs w:val="18"/>
              </w:rPr>
              <w:t>2</w:t>
            </w:r>
          </w:p>
        </w:tc>
        <w:tc>
          <w:tcPr>
            <w:tcW w:w="3105" w:type="dxa"/>
            <w:vAlign w:val="center"/>
          </w:tcPr>
          <w:p w:rsidR="00DC42CB" w:rsidRDefault="00DC42CB" w:rsidP="00E5274C">
            <w:pPr>
              <w:jc w:val="center"/>
              <w:rPr>
                <w:rFonts w:eastAsia="宋体"/>
                <w:sz w:val="18"/>
                <w:szCs w:val="18"/>
              </w:rPr>
            </w:pPr>
            <w:r>
              <w:rPr>
                <w:rFonts w:eastAsia="宋体"/>
                <w:sz w:val="18"/>
                <w:szCs w:val="18"/>
              </w:rPr>
              <w:t>西安交通大学</w:t>
            </w:r>
          </w:p>
        </w:tc>
        <w:tc>
          <w:tcPr>
            <w:tcW w:w="4140" w:type="dxa"/>
            <w:vAlign w:val="center"/>
          </w:tcPr>
          <w:p w:rsidR="00DC42CB" w:rsidRDefault="00DC42CB" w:rsidP="00E5274C">
            <w:pPr>
              <w:jc w:val="center"/>
              <w:rPr>
                <w:rFonts w:eastAsia="宋体"/>
                <w:sz w:val="18"/>
                <w:szCs w:val="18"/>
              </w:rPr>
            </w:pPr>
            <w:r>
              <w:rPr>
                <w:rFonts w:eastAsia="宋体"/>
                <w:sz w:val="18"/>
                <w:szCs w:val="18"/>
              </w:rPr>
              <w:t>新工科背景下电气工程领军人才培养模式探索与研究</w:t>
            </w:r>
          </w:p>
        </w:tc>
        <w:tc>
          <w:tcPr>
            <w:tcW w:w="975" w:type="dxa"/>
            <w:vAlign w:val="center"/>
          </w:tcPr>
          <w:p w:rsidR="00DC42CB" w:rsidRDefault="00DC42CB" w:rsidP="00E5274C">
            <w:pPr>
              <w:jc w:val="center"/>
              <w:rPr>
                <w:rFonts w:eastAsia="宋体"/>
                <w:sz w:val="18"/>
                <w:szCs w:val="18"/>
              </w:rPr>
            </w:pPr>
            <w:r>
              <w:rPr>
                <w:rFonts w:eastAsia="宋体"/>
                <w:sz w:val="18"/>
                <w:szCs w:val="18"/>
              </w:rPr>
              <w:t>别朝红</w:t>
            </w:r>
          </w:p>
        </w:tc>
        <w:tc>
          <w:tcPr>
            <w:tcW w:w="817" w:type="dxa"/>
            <w:noWrap/>
            <w:vAlign w:val="center"/>
          </w:tcPr>
          <w:p w:rsidR="00DC42CB" w:rsidRDefault="00DC42CB" w:rsidP="00E5274C">
            <w:pPr>
              <w:jc w:val="center"/>
              <w:rPr>
                <w:rFonts w:eastAsia="宋体"/>
                <w:sz w:val="18"/>
                <w:szCs w:val="18"/>
              </w:rPr>
            </w:pPr>
            <w:r>
              <w:rPr>
                <w:rFonts w:eastAsia="宋体"/>
                <w:sz w:val="18"/>
                <w:szCs w:val="18"/>
              </w:rPr>
              <w:t>优秀</w:t>
            </w:r>
          </w:p>
        </w:tc>
      </w:tr>
      <w:tr w:rsidR="00DC42CB" w:rsidTr="00E5274C">
        <w:trPr>
          <w:trHeight w:val="703"/>
          <w:jc w:val="center"/>
        </w:trPr>
        <w:tc>
          <w:tcPr>
            <w:tcW w:w="600" w:type="dxa"/>
            <w:vAlign w:val="center"/>
          </w:tcPr>
          <w:p w:rsidR="00DC42CB" w:rsidRDefault="00DC42CB" w:rsidP="00E5274C">
            <w:pPr>
              <w:jc w:val="center"/>
              <w:rPr>
                <w:rFonts w:eastAsia="宋体"/>
                <w:sz w:val="18"/>
                <w:szCs w:val="18"/>
              </w:rPr>
            </w:pPr>
            <w:r>
              <w:rPr>
                <w:rFonts w:eastAsia="宋体"/>
                <w:sz w:val="18"/>
                <w:szCs w:val="18"/>
              </w:rPr>
              <w:t>3</w:t>
            </w:r>
          </w:p>
        </w:tc>
        <w:tc>
          <w:tcPr>
            <w:tcW w:w="3105" w:type="dxa"/>
            <w:vAlign w:val="center"/>
          </w:tcPr>
          <w:p w:rsidR="00DC42CB" w:rsidRDefault="00DC42CB" w:rsidP="00E5274C">
            <w:pPr>
              <w:jc w:val="center"/>
              <w:rPr>
                <w:rFonts w:eastAsia="宋体"/>
                <w:sz w:val="18"/>
                <w:szCs w:val="18"/>
              </w:rPr>
            </w:pPr>
            <w:r>
              <w:rPr>
                <w:rFonts w:eastAsia="宋体"/>
                <w:sz w:val="18"/>
                <w:szCs w:val="18"/>
              </w:rPr>
              <w:t>西安交通大学</w:t>
            </w:r>
          </w:p>
        </w:tc>
        <w:tc>
          <w:tcPr>
            <w:tcW w:w="4140" w:type="dxa"/>
            <w:vAlign w:val="center"/>
          </w:tcPr>
          <w:p w:rsidR="00DC42CB" w:rsidRDefault="00DC42CB" w:rsidP="00E5274C">
            <w:pPr>
              <w:jc w:val="center"/>
              <w:rPr>
                <w:rFonts w:eastAsia="宋体"/>
                <w:sz w:val="18"/>
                <w:szCs w:val="18"/>
              </w:rPr>
            </w:pPr>
            <w:r>
              <w:rPr>
                <w:rFonts w:eastAsia="宋体"/>
                <w:sz w:val="18"/>
                <w:szCs w:val="18"/>
              </w:rPr>
              <w:t>测控技术与仪器专业新工科人才培养实践创新平台建设探索与实践</w:t>
            </w:r>
          </w:p>
        </w:tc>
        <w:tc>
          <w:tcPr>
            <w:tcW w:w="975" w:type="dxa"/>
            <w:vAlign w:val="center"/>
          </w:tcPr>
          <w:p w:rsidR="00DC42CB" w:rsidRDefault="00DC42CB" w:rsidP="00E5274C">
            <w:pPr>
              <w:jc w:val="center"/>
              <w:rPr>
                <w:rFonts w:eastAsia="宋体"/>
                <w:sz w:val="18"/>
                <w:szCs w:val="18"/>
              </w:rPr>
            </w:pPr>
            <w:r>
              <w:rPr>
                <w:rFonts w:eastAsia="宋体"/>
                <w:sz w:val="18"/>
                <w:szCs w:val="18"/>
              </w:rPr>
              <w:t>赵立波</w:t>
            </w:r>
          </w:p>
        </w:tc>
        <w:tc>
          <w:tcPr>
            <w:tcW w:w="817" w:type="dxa"/>
            <w:noWrap/>
            <w:vAlign w:val="center"/>
          </w:tcPr>
          <w:p w:rsidR="00DC42CB" w:rsidRDefault="00DC42CB" w:rsidP="00E5274C">
            <w:pPr>
              <w:jc w:val="center"/>
              <w:rPr>
                <w:rFonts w:eastAsia="宋体"/>
                <w:sz w:val="18"/>
                <w:szCs w:val="18"/>
              </w:rPr>
            </w:pPr>
            <w:r>
              <w:rPr>
                <w:rFonts w:eastAsia="宋体"/>
                <w:sz w:val="18"/>
                <w:szCs w:val="18"/>
              </w:rPr>
              <w:t>优秀</w:t>
            </w:r>
          </w:p>
        </w:tc>
      </w:tr>
      <w:tr w:rsidR="00DC42CB" w:rsidTr="00E5274C">
        <w:trPr>
          <w:trHeight w:val="703"/>
          <w:jc w:val="center"/>
        </w:trPr>
        <w:tc>
          <w:tcPr>
            <w:tcW w:w="600" w:type="dxa"/>
            <w:vAlign w:val="center"/>
          </w:tcPr>
          <w:p w:rsidR="00DC42CB" w:rsidRDefault="00DC42CB" w:rsidP="00E5274C">
            <w:pPr>
              <w:jc w:val="center"/>
              <w:rPr>
                <w:rFonts w:eastAsia="宋体"/>
                <w:sz w:val="18"/>
                <w:szCs w:val="18"/>
              </w:rPr>
            </w:pPr>
            <w:r>
              <w:rPr>
                <w:rFonts w:eastAsia="宋体"/>
                <w:sz w:val="18"/>
                <w:szCs w:val="18"/>
              </w:rPr>
              <w:t>4</w:t>
            </w:r>
          </w:p>
        </w:tc>
        <w:tc>
          <w:tcPr>
            <w:tcW w:w="3105" w:type="dxa"/>
            <w:vAlign w:val="center"/>
          </w:tcPr>
          <w:p w:rsidR="00DC42CB" w:rsidRDefault="00DC42CB" w:rsidP="00E5274C">
            <w:pPr>
              <w:jc w:val="center"/>
              <w:rPr>
                <w:rFonts w:eastAsia="宋体"/>
                <w:sz w:val="18"/>
                <w:szCs w:val="18"/>
              </w:rPr>
            </w:pPr>
            <w:r>
              <w:rPr>
                <w:rFonts w:eastAsia="宋体"/>
                <w:sz w:val="18"/>
                <w:szCs w:val="18"/>
              </w:rPr>
              <w:t>西安交通大学</w:t>
            </w:r>
          </w:p>
        </w:tc>
        <w:tc>
          <w:tcPr>
            <w:tcW w:w="4140" w:type="dxa"/>
            <w:vAlign w:val="center"/>
          </w:tcPr>
          <w:p w:rsidR="00DC42CB" w:rsidRDefault="00DC42CB" w:rsidP="00E5274C">
            <w:pPr>
              <w:jc w:val="center"/>
              <w:rPr>
                <w:rFonts w:eastAsia="宋体"/>
                <w:sz w:val="18"/>
                <w:szCs w:val="18"/>
              </w:rPr>
            </w:pPr>
            <w:r>
              <w:rPr>
                <w:rFonts w:eastAsia="宋体"/>
                <w:spacing w:val="-6"/>
                <w:sz w:val="18"/>
                <w:szCs w:val="18"/>
              </w:rPr>
              <w:t>通专融合的新工科大学计算机课程体系与教材建设</w:t>
            </w:r>
          </w:p>
        </w:tc>
        <w:tc>
          <w:tcPr>
            <w:tcW w:w="975" w:type="dxa"/>
            <w:vAlign w:val="center"/>
          </w:tcPr>
          <w:p w:rsidR="00DC42CB" w:rsidRDefault="00DC42CB" w:rsidP="00E5274C">
            <w:pPr>
              <w:jc w:val="center"/>
              <w:rPr>
                <w:rFonts w:eastAsia="宋体"/>
                <w:sz w:val="18"/>
                <w:szCs w:val="18"/>
              </w:rPr>
            </w:pPr>
            <w:r>
              <w:rPr>
                <w:rFonts w:eastAsia="宋体"/>
                <w:sz w:val="18"/>
                <w:szCs w:val="18"/>
              </w:rPr>
              <w:t>桂小林</w:t>
            </w:r>
          </w:p>
        </w:tc>
        <w:tc>
          <w:tcPr>
            <w:tcW w:w="817" w:type="dxa"/>
            <w:noWrap/>
            <w:vAlign w:val="center"/>
          </w:tcPr>
          <w:p w:rsidR="00DC42CB" w:rsidRDefault="00DC42CB" w:rsidP="00E5274C">
            <w:pPr>
              <w:jc w:val="center"/>
              <w:rPr>
                <w:rFonts w:eastAsia="宋体"/>
                <w:sz w:val="18"/>
                <w:szCs w:val="18"/>
              </w:rPr>
            </w:pPr>
            <w:r>
              <w:rPr>
                <w:rFonts w:eastAsia="宋体"/>
                <w:sz w:val="18"/>
                <w:szCs w:val="18"/>
              </w:rPr>
              <w:t>优秀</w:t>
            </w:r>
          </w:p>
        </w:tc>
      </w:tr>
      <w:tr w:rsidR="00DC42CB" w:rsidTr="00E5274C">
        <w:trPr>
          <w:trHeight w:val="703"/>
          <w:jc w:val="center"/>
        </w:trPr>
        <w:tc>
          <w:tcPr>
            <w:tcW w:w="600" w:type="dxa"/>
            <w:vAlign w:val="center"/>
          </w:tcPr>
          <w:p w:rsidR="00DC42CB" w:rsidRDefault="00DC42CB" w:rsidP="00E5274C">
            <w:pPr>
              <w:jc w:val="center"/>
              <w:rPr>
                <w:rFonts w:eastAsia="宋体"/>
                <w:sz w:val="18"/>
                <w:szCs w:val="18"/>
              </w:rPr>
            </w:pPr>
            <w:r>
              <w:rPr>
                <w:rFonts w:eastAsia="宋体"/>
                <w:sz w:val="18"/>
                <w:szCs w:val="18"/>
              </w:rPr>
              <w:t>5</w:t>
            </w:r>
          </w:p>
        </w:tc>
        <w:tc>
          <w:tcPr>
            <w:tcW w:w="3105" w:type="dxa"/>
            <w:vAlign w:val="center"/>
          </w:tcPr>
          <w:p w:rsidR="00DC42CB" w:rsidRDefault="00DC42CB" w:rsidP="00E5274C">
            <w:pPr>
              <w:jc w:val="center"/>
              <w:rPr>
                <w:rFonts w:eastAsia="宋体"/>
                <w:sz w:val="18"/>
                <w:szCs w:val="18"/>
              </w:rPr>
            </w:pPr>
            <w:r>
              <w:rPr>
                <w:rFonts w:eastAsia="宋体"/>
                <w:sz w:val="18"/>
                <w:szCs w:val="18"/>
              </w:rPr>
              <w:t>西安交通大学，陕西师范大学，西北大学，长安大学，西安理工大学</w:t>
            </w:r>
          </w:p>
        </w:tc>
        <w:tc>
          <w:tcPr>
            <w:tcW w:w="4140" w:type="dxa"/>
            <w:vAlign w:val="center"/>
          </w:tcPr>
          <w:p w:rsidR="00DC42CB" w:rsidRDefault="00DC42CB" w:rsidP="00E5274C">
            <w:pPr>
              <w:jc w:val="center"/>
              <w:rPr>
                <w:rFonts w:eastAsia="宋体"/>
                <w:sz w:val="18"/>
                <w:szCs w:val="18"/>
              </w:rPr>
            </w:pPr>
            <w:r>
              <w:rPr>
                <w:rFonts w:eastAsia="宋体"/>
                <w:sz w:val="18"/>
                <w:szCs w:val="18"/>
              </w:rPr>
              <w:t>新工科背景下，基于</w:t>
            </w:r>
            <w:r>
              <w:rPr>
                <w:rFonts w:eastAsia="宋体"/>
                <w:sz w:val="18"/>
                <w:szCs w:val="18"/>
              </w:rPr>
              <w:t>“</w:t>
            </w:r>
            <w:r>
              <w:rPr>
                <w:rFonts w:eastAsia="宋体"/>
                <w:sz w:val="18"/>
                <w:szCs w:val="18"/>
              </w:rPr>
              <w:t>通专融合</w:t>
            </w:r>
            <w:r>
              <w:rPr>
                <w:rFonts w:eastAsia="宋体"/>
                <w:sz w:val="18"/>
                <w:szCs w:val="18"/>
              </w:rPr>
              <w:t>”</w:t>
            </w:r>
            <w:r>
              <w:rPr>
                <w:rFonts w:eastAsia="宋体"/>
                <w:sz w:val="18"/>
                <w:szCs w:val="18"/>
              </w:rPr>
              <w:t>培养模式的课程与教材体系建设</w:t>
            </w:r>
          </w:p>
        </w:tc>
        <w:tc>
          <w:tcPr>
            <w:tcW w:w="975" w:type="dxa"/>
            <w:vAlign w:val="center"/>
          </w:tcPr>
          <w:p w:rsidR="00DC42CB" w:rsidRDefault="00DC42CB" w:rsidP="00E5274C">
            <w:pPr>
              <w:jc w:val="center"/>
              <w:rPr>
                <w:rFonts w:eastAsia="宋体"/>
                <w:sz w:val="18"/>
                <w:szCs w:val="18"/>
              </w:rPr>
            </w:pPr>
            <w:r>
              <w:rPr>
                <w:rFonts w:eastAsia="宋体"/>
                <w:sz w:val="18"/>
                <w:szCs w:val="18"/>
              </w:rPr>
              <w:t>杨建科</w:t>
            </w:r>
          </w:p>
        </w:tc>
        <w:tc>
          <w:tcPr>
            <w:tcW w:w="817" w:type="dxa"/>
            <w:noWrap/>
            <w:vAlign w:val="center"/>
          </w:tcPr>
          <w:p w:rsidR="00DC42CB" w:rsidRDefault="00DC42CB" w:rsidP="00E5274C">
            <w:pPr>
              <w:jc w:val="center"/>
              <w:rPr>
                <w:rFonts w:eastAsia="宋体"/>
                <w:sz w:val="18"/>
                <w:szCs w:val="18"/>
              </w:rPr>
            </w:pPr>
            <w:r>
              <w:rPr>
                <w:rFonts w:eastAsia="宋体"/>
                <w:sz w:val="18"/>
                <w:szCs w:val="18"/>
              </w:rPr>
              <w:t>优秀</w:t>
            </w:r>
          </w:p>
        </w:tc>
      </w:tr>
      <w:tr w:rsidR="00DC42CB" w:rsidTr="00E5274C">
        <w:trPr>
          <w:trHeight w:val="703"/>
          <w:jc w:val="center"/>
        </w:trPr>
        <w:tc>
          <w:tcPr>
            <w:tcW w:w="600" w:type="dxa"/>
            <w:vAlign w:val="center"/>
          </w:tcPr>
          <w:p w:rsidR="00DC42CB" w:rsidRDefault="00DC42CB" w:rsidP="00E5274C">
            <w:pPr>
              <w:jc w:val="center"/>
              <w:rPr>
                <w:rFonts w:eastAsia="宋体"/>
                <w:sz w:val="18"/>
                <w:szCs w:val="18"/>
              </w:rPr>
            </w:pPr>
            <w:r>
              <w:rPr>
                <w:rFonts w:eastAsia="宋体"/>
                <w:sz w:val="18"/>
                <w:szCs w:val="18"/>
              </w:rPr>
              <w:t>6</w:t>
            </w:r>
          </w:p>
        </w:tc>
        <w:tc>
          <w:tcPr>
            <w:tcW w:w="3105" w:type="dxa"/>
            <w:vAlign w:val="center"/>
          </w:tcPr>
          <w:p w:rsidR="00DC42CB" w:rsidRDefault="00DC42CB" w:rsidP="00E5274C">
            <w:pPr>
              <w:jc w:val="center"/>
              <w:rPr>
                <w:rFonts w:eastAsia="宋体"/>
                <w:sz w:val="18"/>
                <w:szCs w:val="18"/>
              </w:rPr>
            </w:pPr>
            <w:r>
              <w:rPr>
                <w:rFonts w:eastAsia="宋体"/>
                <w:sz w:val="18"/>
                <w:szCs w:val="18"/>
              </w:rPr>
              <w:t>西安交通大学，西北农林科技大学，西安电子科技大学，长安大学，陕西理工大学，西安理工大学，西安科技大学，安康学院</w:t>
            </w:r>
          </w:p>
        </w:tc>
        <w:tc>
          <w:tcPr>
            <w:tcW w:w="4140" w:type="dxa"/>
            <w:vAlign w:val="center"/>
          </w:tcPr>
          <w:p w:rsidR="00DC42CB" w:rsidRDefault="00DC42CB" w:rsidP="00E5274C">
            <w:pPr>
              <w:jc w:val="center"/>
              <w:rPr>
                <w:rFonts w:eastAsia="宋体"/>
                <w:sz w:val="18"/>
                <w:szCs w:val="18"/>
              </w:rPr>
            </w:pPr>
            <w:r>
              <w:rPr>
                <w:rFonts w:eastAsia="宋体"/>
                <w:sz w:val="18"/>
                <w:szCs w:val="18"/>
              </w:rPr>
              <w:t>陕西省新工科专业集群化发展探索与实践</w:t>
            </w:r>
          </w:p>
        </w:tc>
        <w:tc>
          <w:tcPr>
            <w:tcW w:w="975" w:type="dxa"/>
            <w:vAlign w:val="center"/>
          </w:tcPr>
          <w:p w:rsidR="00DC42CB" w:rsidRDefault="00DC42CB" w:rsidP="00E5274C">
            <w:pPr>
              <w:jc w:val="center"/>
              <w:rPr>
                <w:rFonts w:eastAsia="宋体"/>
                <w:sz w:val="18"/>
                <w:szCs w:val="18"/>
              </w:rPr>
            </w:pPr>
            <w:r>
              <w:rPr>
                <w:rFonts w:eastAsia="宋体"/>
                <w:sz w:val="18"/>
                <w:szCs w:val="18"/>
              </w:rPr>
              <w:t>兰剑</w:t>
            </w:r>
          </w:p>
        </w:tc>
        <w:tc>
          <w:tcPr>
            <w:tcW w:w="817" w:type="dxa"/>
            <w:noWrap/>
            <w:vAlign w:val="center"/>
          </w:tcPr>
          <w:p w:rsidR="00DC42CB" w:rsidRDefault="00DC42CB" w:rsidP="00E5274C">
            <w:pPr>
              <w:jc w:val="center"/>
              <w:rPr>
                <w:rFonts w:eastAsia="宋体"/>
                <w:sz w:val="18"/>
                <w:szCs w:val="18"/>
              </w:rPr>
            </w:pPr>
            <w:r>
              <w:rPr>
                <w:rFonts w:eastAsia="宋体"/>
                <w:sz w:val="18"/>
                <w:szCs w:val="18"/>
              </w:rPr>
              <w:t>优秀</w:t>
            </w:r>
          </w:p>
        </w:tc>
      </w:tr>
      <w:tr w:rsidR="00DC42CB" w:rsidTr="00E5274C">
        <w:trPr>
          <w:trHeight w:val="703"/>
          <w:jc w:val="center"/>
        </w:trPr>
        <w:tc>
          <w:tcPr>
            <w:tcW w:w="600" w:type="dxa"/>
            <w:vAlign w:val="center"/>
          </w:tcPr>
          <w:p w:rsidR="00DC42CB" w:rsidRDefault="00DC42CB" w:rsidP="00E5274C">
            <w:pPr>
              <w:jc w:val="center"/>
              <w:rPr>
                <w:rFonts w:eastAsia="宋体"/>
                <w:sz w:val="18"/>
                <w:szCs w:val="18"/>
              </w:rPr>
            </w:pPr>
            <w:r>
              <w:rPr>
                <w:rFonts w:eastAsia="宋体"/>
                <w:sz w:val="18"/>
                <w:szCs w:val="18"/>
              </w:rPr>
              <w:t>7</w:t>
            </w:r>
          </w:p>
        </w:tc>
        <w:tc>
          <w:tcPr>
            <w:tcW w:w="3105" w:type="dxa"/>
            <w:vAlign w:val="center"/>
          </w:tcPr>
          <w:p w:rsidR="00DC42CB" w:rsidRDefault="00DC42CB" w:rsidP="00E5274C">
            <w:pPr>
              <w:jc w:val="center"/>
              <w:rPr>
                <w:rFonts w:eastAsia="宋体"/>
                <w:sz w:val="18"/>
                <w:szCs w:val="18"/>
              </w:rPr>
            </w:pPr>
            <w:r>
              <w:rPr>
                <w:rFonts w:eastAsia="宋体"/>
                <w:sz w:val="18"/>
                <w:szCs w:val="18"/>
              </w:rPr>
              <w:t>西北工业大学</w:t>
            </w:r>
          </w:p>
        </w:tc>
        <w:tc>
          <w:tcPr>
            <w:tcW w:w="4140" w:type="dxa"/>
            <w:vAlign w:val="center"/>
          </w:tcPr>
          <w:p w:rsidR="00DC42CB" w:rsidRDefault="00DC42CB" w:rsidP="00E5274C">
            <w:pPr>
              <w:jc w:val="center"/>
              <w:rPr>
                <w:rFonts w:eastAsia="宋体"/>
                <w:sz w:val="18"/>
                <w:szCs w:val="18"/>
              </w:rPr>
            </w:pPr>
            <w:r>
              <w:rPr>
                <w:rFonts w:eastAsia="宋体"/>
                <w:sz w:val="18"/>
                <w:szCs w:val="18"/>
              </w:rPr>
              <w:t>基于西北地区高校教师教学发展研究院建设的多层次教师培训体系探索与实践</w:t>
            </w:r>
          </w:p>
        </w:tc>
        <w:tc>
          <w:tcPr>
            <w:tcW w:w="975" w:type="dxa"/>
            <w:vAlign w:val="center"/>
          </w:tcPr>
          <w:p w:rsidR="00DC42CB" w:rsidRDefault="00DC42CB" w:rsidP="00E5274C">
            <w:pPr>
              <w:jc w:val="center"/>
              <w:rPr>
                <w:rFonts w:eastAsia="宋体"/>
                <w:sz w:val="18"/>
                <w:szCs w:val="18"/>
              </w:rPr>
            </w:pPr>
            <w:r>
              <w:rPr>
                <w:rFonts w:eastAsia="宋体"/>
                <w:sz w:val="18"/>
                <w:szCs w:val="18"/>
              </w:rPr>
              <w:t>李辉</w:t>
            </w:r>
          </w:p>
        </w:tc>
        <w:tc>
          <w:tcPr>
            <w:tcW w:w="817" w:type="dxa"/>
            <w:noWrap/>
            <w:vAlign w:val="center"/>
          </w:tcPr>
          <w:p w:rsidR="00DC42CB" w:rsidRDefault="00DC42CB" w:rsidP="00E5274C">
            <w:pPr>
              <w:jc w:val="center"/>
              <w:rPr>
                <w:rFonts w:eastAsia="宋体"/>
                <w:sz w:val="18"/>
                <w:szCs w:val="18"/>
              </w:rPr>
            </w:pPr>
            <w:r>
              <w:rPr>
                <w:rFonts w:eastAsia="宋体"/>
                <w:sz w:val="18"/>
                <w:szCs w:val="18"/>
              </w:rPr>
              <w:t>优秀</w:t>
            </w:r>
          </w:p>
        </w:tc>
      </w:tr>
      <w:tr w:rsidR="00DC42CB" w:rsidTr="00E5274C">
        <w:trPr>
          <w:trHeight w:val="703"/>
          <w:jc w:val="center"/>
        </w:trPr>
        <w:tc>
          <w:tcPr>
            <w:tcW w:w="600" w:type="dxa"/>
            <w:vAlign w:val="center"/>
          </w:tcPr>
          <w:p w:rsidR="00DC42CB" w:rsidRDefault="00DC42CB" w:rsidP="00E5274C">
            <w:pPr>
              <w:jc w:val="center"/>
              <w:rPr>
                <w:rFonts w:eastAsia="宋体"/>
                <w:sz w:val="18"/>
                <w:szCs w:val="18"/>
              </w:rPr>
            </w:pPr>
            <w:r>
              <w:rPr>
                <w:rFonts w:eastAsia="宋体"/>
                <w:sz w:val="18"/>
                <w:szCs w:val="18"/>
              </w:rPr>
              <w:t>8</w:t>
            </w:r>
          </w:p>
        </w:tc>
        <w:tc>
          <w:tcPr>
            <w:tcW w:w="3105" w:type="dxa"/>
            <w:vAlign w:val="center"/>
          </w:tcPr>
          <w:p w:rsidR="00DC42CB" w:rsidRDefault="00DC42CB" w:rsidP="00E5274C">
            <w:pPr>
              <w:jc w:val="center"/>
              <w:rPr>
                <w:rFonts w:eastAsia="宋体"/>
                <w:sz w:val="18"/>
                <w:szCs w:val="18"/>
              </w:rPr>
            </w:pPr>
            <w:r>
              <w:rPr>
                <w:rFonts w:eastAsia="宋体"/>
                <w:sz w:val="18"/>
                <w:szCs w:val="18"/>
              </w:rPr>
              <w:t>西北工业大学</w:t>
            </w:r>
          </w:p>
        </w:tc>
        <w:tc>
          <w:tcPr>
            <w:tcW w:w="4140" w:type="dxa"/>
            <w:vAlign w:val="center"/>
          </w:tcPr>
          <w:p w:rsidR="00DC42CB" w:rsidRDefault="00DC42CB" w:rsidP="00E5274C">
            <w:pPr>
              <w:jc w:val="center"/>
              <w:rPr>
                <w:rFonts w:eastAsia="宋体"/>
                <w:sz w:val="18"/>
                <w:szCs w:val="18"/>
              </w:rPr>
            </w:pPr>
            <w:r>
              <w:rPr>
                <w:rFonts w:eastAsia="宋体"/>
                <w:sz w:val="18"/>
                <w:szCs w:val="18"/>
              </w:rPr>
              <w:t>新工科背景下创新创业协同育人飞行器设计与工程专业培养体系探索与实践</w:t>
            </w:r>
          </w:p>
        </w:tc>
        <w:tc>
          <w:tcPr>
            <w:tcW w:w="975" w:type="dxa"/>
            <w:vAlign w:val="center"/>
          </w:tcPr>
          <w:p w:rsidR="00DC42CB" w:rsidRDefault="00DC42CB" w:rsidP="00E5274C">
            <w:pPr>
              <w:jc w:val="center"/>
              <w:rPr>
                <w:rFonts w:eastAsia="宋体"/>
                <w:sz w:val="18"/>
                <w:szCs w:val="18"/>
              </w:rPr>
            </w:pPr>
            <w:r>
              <w:rPr>
                <w:rFonts w:eastAsia="宋体"/>
                <w:sz w:val="18"/>
                <w:szCs w:val="18"/>
              </w:rPr>
              <w:t>万方义</w:t>
            </w:r>
          </w:p>
        </w:tc>
        <w:tc>
          <w:tcPr>
            <w:tcW w:w="817" w:type="dxa"/>
            <w:noWrap/>
            <w:vAlign w:val="center"/>
          </w:tcPr>
          <w:p w:rsidR="00DC42CB" w:rsidRDefault="00DC42CB" w:rsidP="00E5274C">
            <w:pPr>
              <w:jc w:val="center"/>
              <w:rPr>
                <w:rFonts w:eastAsia="宋体"/>
                <w:sz w:val="18"/>
                <w:szCs w:val="18"/>
              </w:rPr>
            </w:pPr>
            <w:r>
              <w:rPr>
                <w:rFonts w:eastAsia="宋体"/>
                <w:sz w:val="18"/>
                <w:szCs w:val="18"/>
              </w:rPr>
              <w:t>优秀</w:t>
            </w:r>
          </w:p>
        </w:tc>
      </w:tr>
      <w:tr w:rsidR="00DC42CB" w:rsidTr="00E5274C">
        <w:trPr>
          <w:trHeight w:val="703"/>
          <w:jc w:val="center"/>
        </w:trPr>
        <w:tc>
          <w:tcPr>
            <w:tcW w:w="600" w:type="dxa"/>
            <w:vAlign w:val="center"/>
          </w:tcPr>
          <w:p w:rsidR="00DC42CB" w:rsidRDefault="00DC42CB" w:rsidP="00E5274C">
            <w:pPr>
              <w:jc w:val="center"/>
              <w:rPr>
                <w:rFonts w:eastAsia="宋体"/>
                <w:sz w:val="18"/>
                <w:szCs w:val="18"/>
              </w:rPr>
            </w:pPr>
            <w:r>
              <w:rPr>
                <w:rFonts w:eastAsia="宋体"/>
                <w:sz w:val="18"/>
                <w:szCs w:val="18"/>
              </w:rPr>
              <w:t>9</w:t>
            </w:r>
          </w:p>
        </w:tc>
        <w:tc>
          <w:tcPr>
            <w:tcW w:w="3105" w:type="dxa"/>
            <w:vAlign w:val="center"/>
          </w:tcPr>
          <w:p w:rsidR="00DC42CB" w:rsidRDefault="00DC42CB" w:rsidP="00E5274C">
            <w:pPr>
              <w:jc w:val="center"/>
              <w:rPr>
                <w:rFonts w:eastAsia="宋体"/>
                <w:sz w:val="18"/>
                <w:szCs w:val="18"/>
              </w:rPr>
            </w:pPr>
            <w:r>
              <w:rPr>
                <w:rFonts w:eastAsia="宋体"/>
                <w:sz w:val="18"/>
                <w:szCs w:val="18"/>
              </w:rPr>
              <w:t>西北工业大学</w:t>
            </w:r>
          </w:p>
        </w:tc>
        <w:tc>
          <w:tcPr>
            <w:tcW w:w="4140" w:type="dxa"/>
            <w:vAlign w:val="center"/>
          </w:tcPr>
          <w:p w:rsidR="00DC42CB" w:rsidRDefault="00DC42CB" w:rsidP="00E5274C">
            <w:pPr>
              <w:jc w:val="center"/>
              <w:rPr>
                <w:rFonts w:eastAsia="宋体"/>
                <w:sz w:val="18"/>
                <w:szCs w:val="18"/>
              </w:rPr>
            </w:pPr>
            <w:r>
              <w:rPr>
                <w:rFonts w:eastAsia="宋体"/>
                <w:sz w:val="18"/>
                <w:szCs w:val="18"/>
              </w:rPr>
              <w:t>材料类专业信息化人才培养模式改革与实践</w:t>
            </w:r>
          </w:p>
        </w:tc>
        <w:tc>
          <w:tcPr>
            <w:tcW w:w="975" w:type="dxa"/>
            <w:vAlign w:val="center"/>
          </w:tcPr>
          <w:p w:rsidR="00DC42CB" w:rsidRDefault="00DC42CB" w:rsidP="00E5274C">
            <w:pPr>
              <w:jc w:val="center"/>
              <w:rPr>
                <w:rFonts w:eastAsia="宋体"/>
                <w:sz w:val="18"/>
                <w:szCs w:val="18"/>
              </w:rPr>
            </w:pPr>
            <w:r>
              <w:rPr>
                <w:rFonts w:eastAsia="宋体"/>
                <w:sz w:val="18"/>
                <w:szCs w:val="18"/>
              </w:rPr>
              <w:t>王永欣</w:t>
            </w:r>
          </w:p>
        </w:tc>
        <w:tc>
          <w:tcPr>
            <w:tcW w:w="817" w:type="dxa"/>
            <w:noWrap/>
            <w:vAlign w:val="center"/>
          </w:tcPr>
          <w:p w:rsidR="00DC42CB" w:rsidRDefault="00DC42CB" w:rsidP="00E5274C">
            <w:pPr>
              <w:jc w:val="center"/>
              <w:rPr>
                <w:rFonts w:eastAsia="宋体"/>
                <w:sz w:val="18"/>
                <w:szCs w:val="18"/>
              </w:rPr>
            </w:pPr>
            <w:r>
              <w:rPr>
                <w:rFonts w:eastAsia="宋体"/>
                <w:sz w:val="18"/>
                <w:szCs w:val="18"/>
              </w:rPr>
              <w:t>优秀</w:t>
            </w:r>
          </w:p>
        </w:tc>
      </w:tr>
      <w:tr w:rsidR="00DC42CB" w:rsidTr="00E5274C">
        <w:trPr>
          <w:trHeight w:val="703"/>
          <w:jc w:val="center"/>
        </w:trPr>
        <w:tc>
          <w:tcPr>
            <w:tcW w:w="600" w:type="dxa"/>
            <w:vAlign w:val="center"/>
          </w:tcPr>
          <w:p w:rsidR="00DC42CB" w:rsidRDefault="00DC42CB" w:rsidP="00E5274C">
            <w:pPr>
              <w:jc w:val="center"/>
              <w:rPr>
                <w:rFonts w:eastAsia="宋体"/>
                <w:sz w:val="18"/>
                <w:szCs w:val="18"/>
              </w:rPr>
            </w:pPr>
            <w:r>
              <w:rPr>
                <w:rFonts w:eastAsia="宋体"/>
                <w:sz w:val="18"/>
                <w:szCs w:val="18"/>
              </w:rPr>
              <w:t>10</w:t>
            </w:r>
          </w:p>
        </w:tc>
        <w:tc>
          <w:tcPr>
            <w:tcW w:w="3105" w:type="dxa"/>
            <w:vAlign w:val="center"/>
          </w:tcPr>
          <w:p w:rsidR="00DC42CB" w:rsidRDefault="00DC42CB" w:rsidP="00E5274C">
            <w:pPr>
              <w:jc w:val="center"/>
              <w:rPr>
                <w:rFonts w:eastAsia="宋体"/>
                <w:sz w:val="18"/>
                <w:szCs w:val="18"/>
              </w:rPr>
            </w:pPr>
            <w:r>
              <w:rPr>
                <w:rFonts w:eastAsia="宋体"/>
                <w:sz w:val="18"/>
                <w:szCs w:val="18"/>
              </w:rPr>
              <w:t>西北工业大学</w:t>
            </w:r>
          </w:p>
        </w:tc>
        <w:tc>
          <w:tcPr>
            <w:tcW w:w="4140" w:type="dxa"/>
            <w:vAlign w:val="center"/>
          </w:tcPr>
          <w:p w:rsidR="00DC42CB" w:rsidRDefault="00DC42CB" w:rsidP="00E5274C">
            <w:pPr>
              <w:jc w:val="center"/>
              <w:rPr>
                <w:rFonts w:eastAsia="宋体"/>
                <w:sz w:val="18"/>
                <w:szCs w:val="18"/>
              </w:rPr>
            </w:pPr>
            <w:r>
              <w:rPr>
                <w:rFonts w:eastAsia="宋体"/>
                <w:sz w:val="18"/>
                <w:szCs w:val="18"/>
              </w:rPr>
              <w:t>融入智能制造大类、面向领军人才培养的传统机械专业改造升级探索和实践</w:t>
            </w:r>
          </w:p>
        </w:tc>
        <w:tc>
          <w:tcPr>
            <w:tcW w:w="975" w:type="dxa"/>
            <w:vAlign w:val="center"/>
          </w:tcPr>
          <w:p w:rsidR="00DC42CB" w:rsidRDefault="00DC42CB" w:rsidP="00E5274C">
            <w:pPr>
              <w:jc w:val="center"/>
              <w:rPr>
                <w:rFonts w:eastAsia="宋体"/>
                <w:sz w:val="18"/>
                <w:szCs w:val="18"/>
              </w:rPr>
            </w:pPr>
            <w:r>
              <w:rPr>
                <w:rFonts w:eastAsia="宋体"/>
                <w:sz w:val="18"/>
                <w:szCs w:val="18"/>
              </w:rPr>
              <w:t>耿俊浩</w:t>
            </w:r>
          </w:p>
        </w:tc>
        <w:tc>
          <w:tcPr>
            <w:tcW w:w="817" w:type="dxa"/>
            <w:noWrap/>
            <w:vAlign w:val="center"/>
          </w:tcPr>
          <w:p w:rsidR="00DC42CB" w:rsidRDefault="00DC42CB" w:rsidP="00E5274C">
            <w:pPr>
              <w:jc w:val="center"/>
              <w:rPr>
                <w:rFonts w:eastAsia="宋体"/>
                <w:sz w:val="18"/>
                <w:szCs w:val="18"/>
              </w:rPr>
            </w:pPr>
            <w:r>
              <w:rPr>
                <w:rFonts w:eastAsia="宋体"/>
                <w:sz w:val="18"/>
                <w:szCs w:val="18"/>
              </w:rPr>
              <w:t>优秀</w:t>
            </w:r>
          </w:p>
        </w:tc>
      </w:tr>
      <w:tr w:rsidR="00DC42CB" w:rsidTr="00E5274C">
        <w:trPr>
          <w:trHeight w:val="703"/>
          <w:jc w:val="center"/>
        </w:trPr>
        <w:tc>
          <w:tcPr>
            <w:tcW w:w="600" w:type="dxa"/>
            <w:vAlign w:val="center"/>
          </w:tcPr>
          <w:p w:rsidR="00DC42CB" w:rsidRDefault="00DC42CB" w:rsidP="00E5274C">
            <w:pPr>
              <w:jc w:val="center"/>
              <w:rPr>
                <w:rFonts w:eastAsia="宋体"/>
                <w:sz w:val="18"/>
                <w:szCs w:val="18"/>
              </w:rPr>
            </w:pPr>
            <w:r>
              <w:rPr>
                <w:rFonts w:eastAsia="宋体"/>
                <w:sz w:val="18"/>
                <w:szCs w:val="18"/>
              </w:rPr>
              <w:t>11</w:t>
            </w:r>
          </w:p>
        </w:tc>
        <w:tc>
          <w:tcPr>
            <w:tcW w:w="3105" w:type="dxa"/>
            <w:vAlign w:val="center"/>
          </w:tcPr>
          <w:p w:rsidR="00DC42CB" w:rsidRDefault="00DC42CB" w:rsidP="00E5274C">
            <w:pPr>
              <w:jc w:val="center"/>
              <w:rPr>
                <w:rFonts w:eastAsia="宋体"/>
                <w:sz w:val="18"/>
                <w:szCs w:val="18"/>
              </w:rPr>
            </w:pPr>
            <w:r>
              <w:rPr>
                <w:rFonts w:eastAsia="宋体"/>
                <w:sz w:val="18"/>
                <w:szCs w:val="18"/>
              </w:rPr>
              <w:t>西北工业大学</w:t>
            </w:r>
          </w:p>
        </w:tc>
        <w:tc>
          <w:tcPr>
            <w:tcW w:w="4140" w:type="dxa"/>
            <w:vAlign w:val="center"/>
          </w:tcPr>
          <w:p w:rsidR="00DC42CB" w:rsidRDefault="00DC42CB" w:rsidP="00E5274C">
            <w:pPr>
              <w:jc w:val="center"/>
              <w:rPr>
                <w:rFonts w:eastAsia="宋体"/>
                <w:sz w:val="18"/>
                <w:szCs w:val="18"/>
              </w:rPr>
            </w:pPr>
            <w:r>
              <w:rPr>
                <w:rFonts w:eastAsia="宋体"/>
                <w:sz w:val="18"/>
                <w:szCs w:val="18"/>
              </w:rPr>
              <w:t>科学、技术、交叉、素养</w:t>
            </w:r>
            <w:r>
              <w:rPr>
                <w:rFonts w:eastAsia="宋体"/>
                <w:sz w:val="18"/>
                <w:szCs w:val="18"/>
              </w:rPr>
              <w:t>——</w:t>
            </w:r>
            <w:r>
              <w:rPr>
                <w:rFonts w:eastAsia="宋体"/>
                <w:sz w:val="18"/>
                <w:szCs w:val="18"/>
              </w:rPr>
              <w:t>面向新工科的计算机基础课程体系及建设</w:t>
            </w:r>
          </w:p>
        </w:tc>
        <w:tc>
          <w:tcPr>
            <w:tcW w:w="975" w:type="dxa"/>
            <w:vAlign w:val="center"/>
          </w:tcPr>
          <w:p w:rsidR="00DC42CB" w:rsidRDefault="00DC42CB" w:rsidP="00E5274C">
            <w:pPr>
              <w:jc w:val="center"/>
              <w:rPr>
                <w:rFonts w:eastAsia="宋体"/>
                <w:sz w:val="18"/>
                <w:szCs w:val="18"/>
              </w:rPr>
            </w:pPr>
            <w:r>
              <w:rPr>
                <w:rFonts w:eastAsia="宋体"/>
                <w:sz w:val="18"/>
                <w:szCs w:val="18"/>
              </w:rPr>
              <w:t>姜学锋</w:t>
            </w:r>
          </w:p>
        </w:tc>
        <w:tc>
          <w:tcPr>
            <w:tcW w:w="817" w:type="dxa"/>
            <w:noWrap/>
            <w:vAlign w:val="center"/>
          </w:tcPr>
          <w:p w:rsidR="00DC42CB" w:rsidRDefault="00DC42CB" w:rsidP="00E5274C">
            <w:pPr>
              <w:jc w:val="center"/>
              <w:rPr>
                <w:rFonts w:eastAsia="宋体"/>
                <w:sz w:val="18"/>
                <w:szCs w:val="18"/>
              </w:rPr>
            </w:pPr>
            <w:r>
              <w:rPr>
                <w:rFonts w:eastAsia="宋体"/>
                <w:sz w:val="18"/>
                <w:szCs w:val="18"/>
              </w:rPr>
              <w:t>优秀</w:t>
            </w:r>
          </w:p>
        </w:tc>
      </w:tr>
      <w:tr w:rsidR="00DC42CB" w:rsidTr="00E5274C">
        <w:trPr>
          <w:trHeight w:val="703"/>
          <w:jc w:val="center"/>
        </w:trPr>
        <w:tc>
          <w:tcPr>
            <w:tcW w:w="600" w:type="dxa"/>
            <w:vAlign w:val="center"/>
          </w:tcPr>
          <w:p w:rsidR="00DC42CB" w:rsidRDefault="00DC42CB" w:rsidP="00E5274C">
            <w:pPr>
              <w:jc w:val="center"/>
              <w:rPr>
                <w:rFonts w:eastAsia="宋体"/>
                <w:sz w:val="18"/>
                <w:szCs w:val="18"/>
              </w:rPr>
            </w:pPr>
            <w:r>
              <w:rPr>
                <w:rFonts w:eastAsia="宋体"/>
                <w:sz w:val="18"/>
                <w:szCs w:val="18"/>
              </w:rPr>
              <w:t>12</w:t>
            </w:r>
          </w:p>
        </w:tc>
        <w:tc>
          <w:tcPr>
            <w:tcW w:w="3105" w:type="dxa"/>
            <w:vAlign w:val="center"/>
          </w:tcPr>
          <w:p w:rsidR="00DC42CB" w:rsidRDefault="00DC42CB" w:rsidP="00E5274C">
            <w:pPr>
              <w:jc w:val="center"/>
              <w:rPr>
                <w:rFonts w:eastAsia="宋体"/>
                <w:sz w:val="18"/>
                <w:szCs w:val="18"/>
              </w:rPr>
            </w:pPr>
            <w:r>
              <w:rPr>
                <w:rFonts w:eastAsia="宋体"/>
                <w:sz w:val="18"/>
                <w:szCs w:val="18"/>
              </w:rPr>
              <w:t>西北工业大学</w:t>
            </w:r>
          </w:p>
        </w:tc>
        <w:tc>
          <w:tcPr>
            <w:tcW w:w="4140" w:type="dxa"/>
            <w:vAlign w:val="center"/>
          </w:tcPr>
          <w:p w:rsidR="00DC42CB" w:rsidRDefault="00DC42CB" w:rsidP="00E5274C">
            <w:pPr>
              <w:jc w:val="center"/>
              <w:rPr>
                <w:rFonts w:eastAsia="宋体"/>
                <w:sz w:val="18"/>
                <w:szCs w:val="18"/>
              </w:rPr>
            </w:pPr>
            <w:r>
              <w:rPr>
                <w:rFonts w:eastAsia="宋体"/>
                <w:sz w:val="18"/>
                <w:szCs w:val="18"/>
              </w:rPr>
              <w:t>陕西高校传统特色优势工科专业与人工智能融合的探索与实践</w:t>
            </w:r>
          </w:p>
        </w:tc>
        <w:tc>
          <w:tcPr>
            <w:tcW w:w="975" w:type="dxa"/>
            <w:vAlign w:val="center"/>
          </w:tcPr>
          <w:p w:rsidR="00DC42CB" w:rsidRDefault="00DC42CB" w:rsidP="00E5274C">
            <w:pPr>
              <w:jc w:val="center"/>
              <w:rPr>
                <w:rFonts w:eastAsia="宋体"/>
                <w:sz w:val="18"/>
                <w:szCs w:val="18"/>
              </w:rPr>
            </w:pPr>
            <w:r>
              <w:rPr>
                <w:rFonts w:eastAsia="宋体"/>
                <w:sz w:val="18"/>
                <w:szCs w:val="18"/>
              </w:rPr>
              <w:t>杨益新</w:t>
            </w:r>
          </w:p>
        </w:tc>
        <w:tc>
          <w:tcPr>
            <w:tcW w:w="817" w:type="dxa"/>
            <w:noWrap/>
            <w:vAlign w:val="center"/>
          </w:tcPr>
          <w:p w:rsidR="00DC42CB" w:rsidRDefault="00DC42CB" w:rsidP="00E5274C">
            <w:pPr>
              <w:jc w:val="center"/>
              <w:rPr>
                <w:rFonts w:eastAsia="宋体"/>
                <w:sz w:val="18"/>
                <w:szCs w:val="18"/>
              </w:rPr>
            </w:pPr>
            <w:r>
              <w:rPr>
                <w:rFonts w:eastAsia="宋体"/>
                <w:sz w:val="18"/>
                <w:szCs w:val="18"/>
              </w:rPr>
              <w:t>优秀</w:t>
            </w:r>
          </w:p>
        </w:tc>
      </w:tr>
      <w:tr w:rsidR="00DC42CB" w:rsidTr="00E5274C">
        <w:trPr>
          <w:trHeight w:val="703"/>
          <w:jc w:val="center"/>
        </w:trPr>
        <w:tc>
          <w:tcPr>
            <w:tcW w:w="600" w:type="dxa"/>
            <w:vAlign w:val="center"/>
          </w:tcPr>
          <w:p w:rsidR="00DC42CB" w:rsidRDefault="00DC42CB" w:rsidP="00E5274C">
            <w:pPr>
              <w:jc w:val="center"/>
              <w:rPr>
                <w:rFonts w:eastAsia="宋体"/>
                <w:sz w:val="18"/>
                <w:szCs w:val="18"/>
              </w:rPr>
            </w:pPr>
            <w:r>
              <w:rPr>
                <w:rFonts w:eastAsia="宋体"/>
                <w:sz w:val="18"/>
                <w:szCs w:val="18"/>
              </w:rPr>
              <w:t>13</w:t>
            </w:r>
          </w:p>
        </w:tc>
        <w:tc>
          <w:tcPr>
            <w:tcW w:w="3105" w:type="dxa"/>
            <w:vAlign w:val="center"/>
          </w:tcPr>
          <w:p w:rsidR="00DC42CB" w:rsidRDefault="00DC42CB" w:rsidP="00E5274C">
            <w:pPr>
              <w:jc w:val="center"/>
              <w:rPr>
                <w:rFonts w:eastAsia="宋体"/>
                <w:sz w:val="18"/>
                <w:szCs w:val="18"/>
              </w:rPr>
            </w:pPr>
            <w:r>
              <w:rPr>
                <w:rFonts w:eastAsia="宋体"/>
                <w:sz w:val="18"/>
                <w:szCs w:val="18"/>
              </w:rPr>
              <w:t>西北农林科技大学</w:t>
            </w:r>
          </w:p>
        </w:tc>
        <w:tc>
          <w:tcPr>
            <w:tcW w:w="4140" w:type="dxa"/>
            <w:vAlign w:val="center"/>
          </w:tcPr>
          <w:p w:rsidR="00DC42CB" w:rsidRDefault="00DC42CB" w:rsidP="00E5274C">
            <w:pPr>
              <w:jc w:val="center"/>
              <w:rPr>
                <w:rFonts w:eastAsia="宋体"/>
                <w:sz w:val="18"/>
                <w:szCs w:val="18"/>
              </w:rPr>
            </w:pPr>
            <w:r>
              <w:rPr>
                <w:rFonts w:eastAsia="宋体"/>
                <w:sz w:val="18"/>
                <w:szCs w:val="18"/>
              </w:rPr>
              <w:t>农林高校水利类人才培养实践创新平台建设探索与实践</w:t>
            </w:r>
          </w:p>
        </w:tc>
        <w:tc>
          <w:tcPr>
            <w:tcW w:w="975" w:type="dxa"/>
            <w:vAlign w:val="center"/>
          </w:tcPr>
          <w:p w:rsidR="00DC42CB" w:rsidRDefault="00DC42CB" w:rsidP="00E5274C">
            <w:pPr>
              <w:jc w:val="center"/>
              <w:rPr>
                <w:rFonts w:eastAsia="宋体"/>
                <w:sz w:val="18"/>
                <w:szCs w:val="18"/>
              </w:rPr>
            </w:pPr>
            <w:r>
              <w:rPr>
                <w:rFonts w:eastAsia="宋体"/>
                <w:sz w:val="18"/>
                <w:szCs w:val="18"/>
              </w:rPr>
              <w:t>胡笑涛</w:t>
            </w:r>
          </w:p>
        </w:tc>
        <w:tc>
          <w:tcPr>
            <w:tcW w:w="817" w:type="dxa"/>
            <w:noWrap/>
            <w:vAlign w:val="center"/>
          </w:tcPr>
          <w:p w:rsidR="00DC42CB" w:rsidRDefault="00DC42CB" w:rsidP="00E5274C">
            <w:pPr>
              <w:jc w:val="center"/>
              <w:rPr>
                <w:rFonts w:eastAsia="宋体"/>
                <w:sz w:val="18"/>
                <w:szCs w:val="18"/>
              </w:rPr>
            </w:pPr>
            <w:r>
              <w:rPr>
                <w:rFonts w:eastAsia="宋体"/>
                <w:sz w:val="18"/>
                <w:szCs w:val="18"/>
              </w:rPr>
              <w:t>优秀</w:t>
            </w:r>
          </w:p>
        </w:tc>
      </w:tr>
      <w:tr w:rsidR="00DC42CB" w:rsidTr="00E5274C">
        <w:trPr>
          <w:trHeight w:val="703"/>
          <w:jc w:val="center"/>
        </w:trPr>
        <w:tc>
          <w:tcPr>
            <w:tcW w:w="600" w:type="dxa"/>
            <w:vAlign w:val="center"/>
          </w:tcPr>
          <w:p w:rsidR="00DC42CB" w:rsidRDefault="00DC42CB" w:rsidP="00E5274C">
            <w:pPr>
              <w:jc w:val="center"/>
              <w:rPr>
                <w:rFonts w:eastAsia="宋体"/>
                <w:sz w:val="18"/>
                <w:szCs w:val="18"/>
              </w:rPr>
            </w:pPr>
            <w:r>
              <w:rPr>
                <w:rFonts w:eastAsia="宋体"/>
                <w:sz w:val="18"/>
                <w:szCs w:val="18"/>
              </w:rPr>
              <w:t>14</w:t>
            </w:r>
          </w:p>
        </w:tc>
        <w:tc>
          <w:tcPr>
            <w:tcW w:w="3105" w:type="dxa"/>
            <w:vAlign w:val="center"/>
          </w:tcPr>
          <w:p w:rsidR="00DC42CB" w:rsidRDefault="00DC42CB" w:rsidP="00E5274C">
            <w:pPr>
              <w:jc w:val="center"/>
              <w:rPr>
                <w:rFonts w:eastAsia="宋体"/>
                <w:sz w:val="18"/>
                <w:szCs w:val="18"/>
              </w:rPr>
            </w:pPr>
            <w:r>
              <w:rPr>
                <w:rFonts w:eastAsia="宋体"/>
                <w:sz w:val="18"/>
                <w:szCs w:val="18"/>
              </w:rPr>
              <w:t>西北农林科技大学</w:t>
            </w:r>
          </w:p>
        </w:tc>
        <w:tc>
          <w:tcPr>
            <w:tcW w:w="4140" w:type="dxa"/>
            <w:vAlign w:val="center"/>
          </w:tcPr>
          <w:p w:rsidR="00DC42CB" w:rsidRDefault="00DC42CB" w:rsidP="00E5274C">
            <w:pPr>
              <w:jc w:val="center"/>
              <w:rPr>
                <w:rFonts w:eastAsia="宋体"/>
                <w:sz w:val="18"/>
                <w:szCs w:val="18"/>
              </w:rPr>
            </w:pPr>
            <w:r>
              <w:rPr>
                <w:rFonts w:eastAsia="宋体"/>
                <w:sz w:val="18"/>
                <w:szCs w:val="18"/>
              </w:rPr>
              <w:t>智慧农业水利专业建设实践与探索</w:t>
            </w:r>
          </w:p>
        </w:tc>
        <w:tc>
          <w:tcPr>
            <w:tcW w:w="975" w:type="dxa"/>
            <w:vAlign w:val="center"/>
          </w:tcPr>
          <w:p w:rsidR="00DC42CB" w:rsidRDefault="00DC42CB" w:rsidP="00E5274C">
            <w:pPr>
              <w:jc w:val="center"/>
              <w:rPr>
                <w:rFonts w:eastAsia="宋体"/>
                <w:sz w:val="18"/>
                <w:szCs w:val="18"/>
              </w:rPr>
            </w:pPr>
            <w:r>
              <w:rPr>
                <w:rFonts w:eastAsia="宋体"/>
                <w:sz w:val="18"/>
                <w:szCs w:val="18"/>
              </w:rPr>
              <w:t>张鑫</w:t>
            </w:r>
          </w:p>
        </w:tc>
        <w:tc>
          <w:tcPr>
            <w:tcW w:w="817" w:type="dxa"/>
            <w:noWrap/>
            <w:vAlign w:val="center"/>
          </w:tcPr>
          <w:p w:rsidR="00DC42CB" w:rsidRDefault="00DC42CB" w:rsidP="00E5274C">
            <w:pPr>
              <w:jc w:val="center"/>
              <w:rPr>
                <w:rFonts w:eastAsia="宋体"/>
                <w:sz w:val="18"/>
                <w:szCs w:val="18"/>
              </w:rPr>
            </w:pPr>
            <w:r>
              <w:rPr>
                <w:rFonts w:eastAsia="宋体"/>
                <w:sz w:val="18"/>
                <w:szCs w:val="18"/>
              </w:rPr>
              <w:t>优秀</w:t>
            </w:r>
          </w:p>
        </w:tc>
      </w:tr>
      <w:tr w:rsidR="00DC42CB" w:rsidTr="00E5274C">
        <w:trPr>
          <w:trHeight w:val="703"/>
          <w:jc w:val="center"/>
        </w:trPr>
        <w:tc>
          <w:tcPr>
            <w:tcW w:w="600" w:type="dxa"/>
            <w:vAlign w:val="center"/>
          </w:tcPr>
          <w:p w:rsidR="00DC42CB" w:rsidRDefault="00DC42CB" w:rsidP="00E5274C">
            <w:pPr>
              <w:jc w:val="center"/>
              <w:rPr>
                <w:rFonts w:eastAsia="宋体"/>
                <w:sz w:val="18"/>
                <w:szCs w:val="18"/>
              </w:rPr>
            </w:pPr>
            <w:r>
              <w:rPr>
                <w:rFonts w:eastAsia="宋体"/>
                <w:sz w:val="18"/>
                <w:szCs w:val="18"/>
              </w:rPr>
              <w:t>15</w:t>
            </w:r>
          </w:p>
        </w:tc>
        <w:tc>
          <w:tcPr>
            <w:tcW w:w="3105" w:type="dxa"/>
            <w:vAlign w:val="center"/>
          </w:tcPr>
          <w:p w:rsidR="00DC42CB" w:rsidRDefault="00DC42CB" w:rsidP="00E5274C">
            <w:pPr>
              <w:jc w:val="center"/>
              <w:rPr>
                <w:rFonts w:eastAsia="宋体"/>
                <w:sz w:val="18"/>
                <w:szCs w:val="18"/>
              </w:rPr>
            </w:pPr>
            <w:r>
              <w:rPr>
                <w:rFonts w:eastAsia="宋体"/>
                <w:sz w:val="18"/>
                <w:szCs w:val="18"/>
              </w:rPr>
              <w:t>西安电子科技大学</w:t>
            </w:r>
          </w:p>
        </w:tc>
        <w:tc>
          <w:tcPr>
            <w:tcW w:w="4140" w:type="dxa"/>
            <w:vAlign w:val="center"/>
          </w:tcPr>
          <w:p w:rsidR="00DC42CB" w:rsidRDefault="00DC42CB" w:rsidP="00E5274C">
            <w:pPr>
              <w:jc w:val="center"/>
              <w:rPr>
                <w:rFonts w:eastAsia="宋体"/>
                <w:sz w:val="18"/>
                <w:szCs w:val="18"/>
              </w:rPr>
            </w:pPr>
            <w:r>
              <w:rPr>
                <w:rFonts w:eastAsia="宋体"/>
                <w:sz w:val="18"/>
                <w:szCs w:val="18"/>
              </w:rPr>
              <w:t>新工科背景下</w:t>
            </w:r>
            <w:r>
              <w:rPr>
                <w:rFonts w:eastAsia="宋体"/>
                <w:sz w:val="18"/>
                <w:szCs w:val="18"/>
              </w:rPr>
              <w:t>“</w:t>
            </w:r>
            <w:r>
              <w:rPr>
                <w:rFonts w:eastAsia="宋体"/>
                <w:sz w:val="18"/>
                <w:szCs w:val="18"/>
              </w:rPr>
              <w:t>四院</w:t>
            </w:r>
            <w:r>
              <w:rPr>
                <w:rFonts w:eastAsia="宋体"/>
                <w:sz w:val="18"/>
                <w:szCs w:val="18"/>
              </w:rPr>
              <w:t>”</w:t>
            </w:r>
            <w:r>
              <w:rPr>
                <w:rFonts w:eastAsia="宋体"/>
                <w:sz w:val="18"/>
                <w:szCs w:val="18"/>
              </w:rPr>
              <w:t>协同的创新创业人才培养体系构建</w:t>
            </w:r>
          </w:p>
        </w:tc>
        <w:tc>
          <w:tcPr>
            <w:tcW w:w="975" w:type="dxa"/>
            <w:vAlign w:val="center"/>
          </w:tcPr>
          <w:p w:rsidR="00DC42CB" w:rsidRDefault="00DC42CB" w:rsidP="00E5274C">
            <w:pPr>
              <w:jc w:val="center"/>
              <w:rPr>
                <w:rFonts w:eastAsia="宋体"/>
                <w:sz w:val="18"/>
                <w:szCs w:val="18"/>
              </w:rPr>
            </w:pPr>
            <w:r>
              <w:rPr>
                <w:rFonts w:eastAsia="宋体"/>
                <w:sz w:val="18"/>
                <w:szCs w:val="18"/>
              </w:rPr>
              <w:t>肖嵩</w:t>
            </w:r>
          </w:p>
        </w:tc>
        <w:tc>
          <w:tcPr>
            <w:tcW w:w="817" w:type="dxa"/>
            <w:noWrap/>
            <w:vAlign w:val="center"/>
          </w:tcPr>
          <w:p w:rsidR="00DC42CB" w:rsidRDefault="00DC42CB" w:rsidP="00E5274C">
            <w:pPr>
              <w:jc w:val="center"/>
              <w:rPr>
                <w:rFonts w:eastAsia="宋体"/>
                <w:sz w:val="18"/>
                <w:szCs w:val="18"/>
              </w:rPr>
            </w:pPr>
            <w:r>
              <w:rPr>
                <w:rFonts w:eastAsia="宋体"/>
                <w:sz w:val="18"/>
                <w:szCs w:val="18"/>
              </w:rPr>
              <w:t>优秀</w:t>
            </w:r>
          </w:p>
        </w:tc>
      </w:tr>
      <w:tr w:rsidR="00DC42CB" w:rsidTr="00E5274C">
        <w:trPr>
          <w:trHeight w:val="703"/>
          <w:jc w:val="center"/>
        </w:trPr>
        <w:tc>
          <w:tcPr>
            <w:tcW w:w="600" w:type="dxa"/>
            <w:vAlign w:val="center"/>
          </w:tcPr>
          <w:p w:rsidR="00DC42CB" w:rsidRDefault="00DC42CB" w:rsidP="00E5274C">
            <w:pPr>
              <w:jc w:val="center"/>
              <w:rPr>
                <w:rFonts w:eastAsia="宋体"/>
                <w:sz w:val="18"/>
                <w:szCs w:val="18"/>
              </w:rPr>
            </w:pPr>
            <w:r>
              <w:rPr>
                <w:rFonts w:eastAsia="宋体"/>
                <w:sz w:val="18"/>
                <w:szCs w:val="18"/>
              </w:rPr>
              <w:t>16</w:t>
            </w:r>
          </w:p>
        </w:tc>
        <w:tc>
          <w:tcPr>
            <w:tcW w:w="3105" w:type="dxa"/>
            <w:vAlign w:val="center"/>
          </w:tcPr>
          <w:p w:rsidR="00DC42CB" w:rsidRDefault="00DC42CB" w:rsidP="00E5274C">
            <w:pPr>
              <w:jc w:val="center"/>
              <w:rPr>
                <w:rFonts w:eastAsia="宋体"/>
                <w:sz w:val="18"/>
                <w:szCs w:val="18"/>
              </w:rPr>
            </w:pPr>
            <w:r>
              <w:rPr>
                <w:rFonts w:eastAsia="宋体"/>
                <w:sz w:val="18"/>
                <w:szCs w:val="18"/>
              </w:rPr>
              <w:t>西安电子科技大学</w:t>
            </w:r>
          </w:p>
        </w:tc>
        <w:tc>
          <w:tcPr>
            <w:tcW w:w="4140" w:type="dxa"/>
            <w:vAlign w:val="center"/>
          </w:tcPr>
          <w:p w:rsidR="00DC42CB" w:rsidRDefault="00DC42CB" w:rsidP="00E5274C">
            <w:pPr>
              <w:jc w:val="center"/>
              <w:rPr>
                <w:rFonts w:eastAsia="宋体"/>
                <w:sz w:val="18"/>
                <w:szCs w:val="18"/>
              </w:rPr>
            </w:pPr>
            <w:r>
              <w:rPr>
                <w:rFonts w:eastAsia="宋体"/>
                <w:sz w:val="18"/>
                <w:szCs w:val="18"/>
              </w:rPr>
              <w:t>“</w:t>
            </w:r>
            <w:r>
              <w:rPr>
                <w:rFonts w:eastAsia="宋体"/>
                <w:sz w:val="18"/>
                <w:szCs w:val="18"/>
              </w:rPr>
              <w:t>人工智能</w:t>
            </w:r>
            <w:r>
              <w:rPr>
                <w:rFonts w:eastAsia="宋体"/>
                <w:sz w:val="18"/>
                <w:szCs w:val="18"/>
              </w:rPr>
              <w:t>+”</w:t>
            </w:r>
            <w:r>
              <w:rPr>
                <w:rFonts w:eastAsia="宋体"/>
                <w:sz w:val="18"/>
                <w:szCs w:val="18"/>
              </w:rPr>
              <w:t>教育模式探索与实践</w:t>
            </w:r>
          </w:p>
        </w:tc>
        <w:tc>
          <w:tcPr>
            <w:tcW w:w="975" w:type="dxa"/>
            <w:vAlign w:val="center"/>
          </w:tcPr>
          <w:p w:rsidR="00DC42CB" w:rsidRDefault="00DC42CB" w:rsidP="00E5274C">
            <w:pPr>
              <w:jc w:val="center"/>
              <w:rPr>
                <w:rFonts w:eastAsia="宋体"/>
                <w:sz w:val="18"/>
                <w:szCs w:val="18"/>
              </w:rPr>
            </w:pPr>
            <w:r>
              <w:rPr>
                <w:rFonts w:eastAsia="宋体"/>
                <w:sz w:val="18"/>
                <w:szCs w:val="18"/>
              </w:rPr>
              <w:t>王泉</w:t>
            </w:r>
          </w:p>
        </w:tc>
        <w:tc>
          <w:tcPr>
            <w:tcW w:w="817" w:type="dxa"/>
            <w:noWrap/>
            <w:vAlign w:val="center"/>
          </w:tcPr>
          <w:p w:rsidR="00DC42CB" w:rsidRDefault="00DC42CB" w:rsidP="00E5274C">
            <w:pPr>
              <w:jc w:val="center"/>
              <w:rPr>
                <w:rFonts w:eastAsia="宋体"/>
                <w:sz w:val="18"/>
                <w:szCs w:val="18"/>
              </w:rPr>
            </w:pPr>
            <w:r>
              <w:rPr>
                <w:rFonts w:eastAsia="宋体"/>
                <w:sz w:val="18"/>
                <w:szCs w:val="18"/>
              </w:rPr>
              <w:t>优秀</w:t>
            </w:r>
          </w:p>
        </w:tc>
      </w:tr>
      <w:tr w:rsidR="00DC42CB" w:rsidTr="00E5274C">
        <w:trPr>
          <w:trHeight w:val="703"/>
          <w:jc w:val="center"/>
        </w:trPr>
        <w:tc>
          <w:tcPr>
            <w:tcW w:w="600" w:type="dxa"/>
            <w:vAlign w:val="center"/>
          </w:tcPr>
          <w:p w:rsidR="00DC42CB" w:rsidRDefault="00DC42CB" w:rsidP="00E5274C">
            <w:pPr>
              <w:jc w:val="center"/>
              <w:rPr>
                <w:rFonts w:eastAsia="宋体"/>
                <w:sz w:val="18"/>
                <w:szCs w:val="18"/>
              </w:rPr>
            </w:pPr>
            <w:r>
              <w:rPr>
                <w:rFonts w:eastAsia="宋体"/>
                <w:sz w:val="18"/>
                <w:szCs w:val="18"/>
              </w:rPr>
              <w:lastRenderedPageBreak/>
              <w:t>17</w:t>
            </w:r>
          </w:p>
        </w:tc>
        <w:tc>
          <w:tcPr>
            <w:tcW w:w="3105" w:type="dxa"/>
            <w:vAlign w:val="center"/>
          </w:tcPr>
          <w:p w:rsidR="00DC42CB" w:rsidRDefault="00DC42CB" w:rsidP="00E5274C">
            <w:pPr>
              <w:jc w:val="center"/>
              <w:rPr>
                <w:rFonts w:eastAsia="宋体"/>
                <w:sz w:val="18"/>
                <w:szCs w:val="18"/>
              </w:rPr>
            </w:pPr>
            <w:r>
              <w:rPr>
                <w:rFonts w:eastAsia="宋体"/>
                <w:sz w:val="18"/>
                <w:szCs w:val="18"/>
              </w:rPr>
              <w:t>西安电子科技大学</w:t>
            </w:r>
          </w:p>
        </w:tc>
        <w:tc>
          <w:tcPr>
            <w:tcW w:w="4140" w:type="dxa"/>
            <w:vAlign w:val="center"/>
          </w:tcPr>
          <w:p w:rsidR="00DC42CB" w:rsidRDefault="00DC42CB" w:rsidP="00E5274C">
            <w:pPr>
              <w:jc w:val="center"/>
              <w:rPr>
                <w:rFonts w:eastAsia="宋体"/>
                <w:sz w:val="18"/>
                <w:szCs w:val="18"/>
              </w:rPr>
            </w:pPr>
            <w:r>
              <w:rPr>
                <w:rFonts w:eastAsia="宋体"/>
                <w:sz w:val="18"/>
                <w:szCs w:val="18"/>
              </w:rPr>
              <w:t>面相自主可控体系的软件工程专业人才培养新模式研究</w:t>
            </w:r>
          </w:p>
        </w:tc>
        <w:tc>
          <w:tcPr>
            <w:tcW w:w="975" w:type="dxa"/>
            <w:vAlign w:val="center"/>
          </w:tcPr>
          <w:p w:rsidR="00DC42CB" w:rsidRDefault="00DC42CB" w:rsidP="00E5274C">
            <w:pPr>
              <w:jc w:val="center"/>
              <w:rPr>
                <w:rFonts w:eastAsia="宋体"/>
                <w:sz w:val="18"/>
                <w:szCs w:val="18"/>
              </w:rPr>
            </w:pPr>
            <w:r>
              <w:rPr>
                <w:rFonts w:eastAsia="宋体"/>
                <w:sz w:val="18"/>
                <w:szCs w:val="18"/>
              </w:rPr>
              <w:t>苗启广</w:t>
            </w:r>
          </w:p>
        </w:tc>
        <w:tc>
          <w:tcPr>
            <w:tcW w:w="817" w:type="dxa"/>
            <w:noWrap/>
            <w:vAlign w:val="center"/>
          </w:tcPr>
          <w:p w:rsidR="00DC42CB" w:rsidRDefault="00DC42CB" w:rsidP="00E5274C">
            <w:pPr>
              <w:jc w:val="center"/>
              <w:rPr>
                <w:rFonts w:eastAsia="宋体"/>
                <w:sz w:val="18"/>
                <w:szCs w:val="18"/>
              </w:rPr>
            </w:pPr>
            <w:r>
              <w:rPr>
                <w:rFonts w:eastAsia="宋体"/>
                <w:sz w:val="18"/>
                <w:szCs w:val="18"/>
              </w:rPr>
              <w:t>优秀</w:t>
            </w:r>
          </w:p>
        </w:tc>
      </w:tr>
      <w:tr w:rsidR="00DC42CB" w:rsidTr="00E5274C">
        <w:trPr>
          <w:trHeight w:val="703"/>
          <w:jc w:val="center"/>
        </w:trPr>
        <w:tc>
          <w:tcPr>
            <w:tcW w:w="600" w:type="dxa"/>
            <w:vAlign w:val="center"/>
          </w:tcPr>
          <w:p w:rsidR="00DC42CB" w:rsidRDefault="00DC42CB" w:rsidP="00E5274C">
            <w:pPr>
              <w:jc w:val="center"/>
              <w:rPr>
                <w:rFonts w:eastAsia="宋体"/>
                <w:sz w:val="18"/>
                <w:szCs w:val="18"/>
              </w:rPr>
            </w:pPr>
            <w:r>
              <w:rPr>
                <w:rFonts w:eastAsia="宋体"/>
                <w:sz w:val="18"/>
                <w:szCs w:val="18"/>
              </w:rPr>
              <w:t>18</w:t>
            </w:r>
          </w:p>
        </w:tc>
        <w:tc>
          <w:tcPr>
            <w:tcW w:w="3105" w:type="dxa"/>
            <w:vAlign w:val="center"/>
          </w:tcPr>
          <w:p w:rsidR="00DC42CB" w:rsidRDefault="00DC42CB" w:rsidP="00E5274C">
            <w:pPr>
              <w:jc w:val="center"/>
              <w:rPr>
                <w:rFonts w:eastAsia="宋体"/>
                <w:sz w:val="18"/>
                <w:szCs w:val="18"/>
              </w:rPr>
            </w:pPr>
            <w:r>
              <w:rPr>
                <w:rFonts w:eastAsia="宋体"/>
                <w:sz w:val="18"/>
                <w:szCs w:val="18"/>
              </w:rPr>
              <w:t>西安电子科技大学</w:t>
            </w:r>
          </w:p>
        </w:tc>
        <w:tc>
          <w:tcPr>
            <w:tcW w:w="4140" w:type="dxa"/>
            <w:vAlign w:val="center"/>
          </w:tcPr>
          <w:p w:rsidR="00DC42CB" w:rsidRDefault="00DC42CB" w:rsidP="00E5274C">
            <w:pPr>
              <w:jc w:val="center"/>
              <w:rPr>
                <w:rFonts w:eastAsia="宋体"/>
                <w:sz w:val="18"/>
                <w:szCs w:val="18"/>
              </w:rPr>
            </w:pPr>
            <w:r>
              <w:rPr>
                <w:rFonts w:eastAsia="宋体"/>
                <w:sz w:val="18"/>
                <w:szCs w:val="18"/>
              </w:rPr>
              <w:t>航天电子信息领域高校教师与行业人才双向交流机制探索与实践</w:t>
            </w:r>
          </w:p>
        </w:tc>
        <w:tc>
          <w:tcPr>
            <w:tcW w:w="975" w:type="dxa"/>
            <w:vAlign w:val="center"/>
          </w:tcPr>
          <w:p w:rsidR="00DC42CB" w:rsidRDefault="00DC42CB" w:rsidP="00E5274C">
            <w:pPr>
              <w:jc w:val="center"/>
              <w:rPr>
                <w:rFonts w:eastAsia="宋体"/>
                <w:sz w:val="18"/>
                <w:szCs w:val="18"/>
              </w:rPr>
            </w:pPr>
            <w:r>
              <w:rPr>
                <w:rFonts w:eastAsia="宋体"/>
                <w:sz w:val="18"/>
                <w:szCs w:val="18"/>
              </w:rPr>
              <w:t>李小平</w:t>
            </w:r>
          </w:p>
        </w:tc>
        <w:tc>
          <w:tcPr>
            <w:tcW w:w="817" w:type="dxa"/>
            <w:noWrap/>
            <w:vAlign w:val="center"/>
          </w:tcPr>
          <w:p w:rsidR="00DC42CB" w:rsidRDefault="00DC42CB" w:rsidP="00E5274C">
            <w:pPr>
              <w:jc w:val="center"/>
              <w:rPr>
                <w:rFonts w:eastAsia="宋体"/>
                <w:sz w:val="18"/>
                <w:szCs w:val="18"/>
              </w:rPr>
            </w:pPr>
            <w:r>
              <w:rPr>
                <w:rFonts w:eastAsia="宋体"/>
                <w:sz w:val="18"/>
                <w:szCs w:val="18"/>
              </w:rPr>
              <w:t>优秀</w:t>
            </w:r>
          </w:p>
        </w:tc>
      </w:tr>
      <w:tr w:rsidR="00DC42CB" w:rsidTr="00E5274C">
        <w:trPr>
          <w:trHeight w:val="703"/>
          <w:jc w:val="center"/>
        </w:trPr>
        <w:tc>
          <w:tcPr>
            <w:tcW w:w="600" w:type="dxa"/>
            <w:vAlign w:val="center"/>
          </w:tcPr>
          <w:p w:rsidR="00DC42CB" w:rsidRDefault="00DC42CB" w:rsidP="00E5274C">
            <w:pPr>
              <w:jc w:val="center"/>
              <w:rPr>
                <w:rFonts w:eastAsia="宋体"/>
                <w:sz w:val="18"/>
                <w:szCs w:val="18"/>
              </w:rPr>
            </w:pPr>
            <w:r>
              <w:rPr>
                <w:rFonts w:eastAsia="宋体"/>
                <w:sz w:val="18"/>
                <w:szCs w:val="18"/>
              </w:rPr>
              <w:t>19</w:t>
            </w:r>
          </w:p>
        </w:tc>
        <w:tc>
          <w:tcPr>
            <w:tcW w:w="3105" w:type="dxa"/>
            <w:vAlign w:val="center"/>
          </w:tcPr>
          <w:p w:rsidR="00DC42CB" w:rsidRDefault="00DC42CB" w:rsidP="00E5274C">
            <w:pPr>
              <w:jc w:val="center"/>
              <w:rPr>
                <w:rFonts w:eastAsia="宋体"/>
                <w:sz w:val="18"/>
                <w:szCs w:val="18"/>
              </w:rPr>
            </w:pPr>
            <w:r>
              <w:rPr>
                <w:rFonts w:eastAsia="宋体"/>
                <w:sz w:val="18"/>
                <w:szCs w:val="18"/>
              </w:rPr>
              <w:t>西安电子科技大学</w:t>
            </w:r>
          </w:p>
        </w:tc>
        <w:tc>
          <w:tcPr>
            <w:tcW w:w="4140" w:type="dxa"/>
            <w:vAlign w:val="center"/>
          </w:tcPr>
          <w:p w:rsidR="00DC42CB" w:rsidRDefault="00DC42CB" w:rsidP="00E5274C">
            <w:pPr>
              <w:jc w:val="center"/>
              <w:rPr>
                <w:rFonts w:eastAsia="宋体"/>
                <w:sz w:val="18"/>
                <w:szCs w:val="18"/>
              </w:rPr>
            </w:pPr>
            <w:r>
              <w:rPr>
                <w:rFonts w:eastAsia="宋体"/>
                <w:sz w:val="18"/>
                <w:szCs w:val="18"/>
              </w:rPr>
              <w:t>新工科视域下行业特色高校机械类专业改造升级探索与实践</w:t>
            </w:r>
          </w:p>
        </w:tc>
        <w:tc>
          <w:tcPr>
            <w:tcW w:w="975" w:type="dxa"/>
            <w:vAlign w:val="center"/>
          </w:tcPr>
          <w:p w:rsidR="00DC42CB" w:rsidRDefault="00DC42CB" w:rsidP="00E5274C">
            <w:pPr>
              <w:jc w:val="center"/>
              <w:rPr>
                <w:rFonts w:eastAsia="宋体"/>
                <w:sz w:val="18"/>
                <w:szCs w:val="18"/>
              </w:rPr>
            </w:pPr>
            <w:r>
              <w:rPr>
                <w:rFonts w:eastAsia="宋体"/>
                <w:sz w:val="18"/>
                <w:szCs w:val="18"/>
              </w:rPr>
              <w:t>朱敏波</w:t>
            </w:r>
          </w:p>
        </w:tc>
        <w:tc>
          <w:tcPr>
            <w:tcW w:w="817" w:type="dxa"/>
            <w:noWrap/>
            <w:vAlign w:val="center"/>
          </w:tcPr>
          <w:p w:rsidR="00DC42CB" w:rsidRDefault="00DC42CB" w:rsidP="00E5274C">
            <w:pPr>
              <w:jc w:val="center"/>
              <w:rPr>
                <w:rFonts w:eastAsia="宋体"/>
                <w:sz w:val="18"/>
                <w:szCs w:val="18"/>
              </w:rPr>
            </w:pPr>
            <w:r>
              <w:rPr>
                <w:rFonts w:eastAsia="宋体"/>
                <w:sz w:val="18"/>
                <w:szCs w:val="18"/>
              </w:rPr>
              <w:t>优秀</w:t>
            </w:r>
          </w:p>
        </w:tc>
      </w:tr>
      <w:tr w:rsidR="00DC42CB" w:rsidTr="00E5274C">
        <w:trPr>
          <w:trHeight w:val="703"/>
          <w:jc w:val="center"/>
        </w:trPr>
        <w:tc>
          <w:tcPr>
            <w:tcW w:w="600" w:type="dxa"/>
            <w:vAlign w:val="center"/>
          </w:tcPr>
          <w:p w:rsidR="00DC42CB" w:rsidRDefault="00DC42CB" w:rsidP="00E5274C">
            <w:pPr>
              <w:jc w:val="center"/>
              <w:rPr>
                <w:rFonts w:eastAsia="宋体"/>
                <w:sz w:val="18"/>
                <w:szCs w:val="18"/>
              </w:rPr>
            </w:pPr>
            <w:r>
              <w:rPr>
                <w:rFonts w:eastAsia="宋体"/>
                <w:sz w:val="18"/>
                <w:szCs w:val="18"/>
              </w:rPr>
              <w:t>20</w:t>
            </w:r>
          </w:p>
        </w:tc>
        <w:tc>
          <w:tcPr>
            <w:tcW w:w="3105" w:type="dxa"/>
            <w:vAlign w:val="center"/>
          </w:tcPr>
          <w:p w:rsidR="00DC42CB" w:rsidRDefault="00DC42CB" w:rsidP="00E5274C">
            <w:pPr>
              <w:jc w:val="center"/>
              <w:rPr>
                <w:rFonts w:eastAsia="宋体"/>
                <w:sz w:val="18"/>
                <w:szCs w:val="18"/>
              </w:rPr>
            </w:pPr>
            <w:r>
              <w:rPr>
                <w:rFonts w:eastAsia="宋体"/>
                <w:sz w:val="18"/>
                <w:szCs w:val="18"/>
              </w:rPr>
              <w:t>西安电子科技大学</w:t>
            </w:r>
          </w:p>
        </w:tc>
        <w:tc>
          <w:tcPr>
            <w:tcW w:w="4140" w:type="dxa"/>
            <w:vAlign w:val="center"/>
          </w:tcPr>
          <w:p w:rsidR="00DC42CB" w:rsidRDefault="00DC42CB" w:rsidP="00E5274C">
            <w:pPr>
              <w:jc w:val="center"/>
              <w:rPr>
                <w:rFonts w:eastAsia="宋体"/>
                <w:sz w:val="18"/>
                <w:szCs w:val="18"/>
              </w:rPr>
            </w:pPr>
            <w:r>
              <w:rPr>
                <w:rFonts w:eastAsia="宋体"/>
                <w:sz w:val="18"/>
                <w:szCs w:val="18"/>
              </w:rPr>
              <w:t>卓越</w:t>
            </w:r>
            <w:r>
              <w:rPr>
                <w:rFonts w:eastAsia="宋体"/>
                <w:sz w:val="18"/>
                <w:szCs w:val="18"/>
              </w:rPr>
              <w:t>2.0</w:t>
            </w:r>
            <w:r>
              <w:rPr>
                <w:rFonts w:eastAsia="宋体"/>
                <w:sz w:val="18"/>
                <w:szCs w:val="18"/>
              </w:rPr>
              <w:t>背景下新工科领军人才本硕一贯制培养模式的探索与研究</w:t>
            </w:r>
          </w:p>
        </w:tc>
        <w:tc>
          <w:tcPr>
            <w:tcW w:w="975" w:type="dxa"/>
            <w:vAlign w:val="center"/>
          </w:tcPr>
          <w:p w:rsidR="00DC42CB" w:rsidRDefault="00DC42CB" w:rsidP="00E5274C">
            <w:pPr>
              <w:jc w:val="center"/>
              <w:rPr>
                <w:rFonts w:eastAsia="宋体"/>
                <w:sz w:val="18"/>
                <w:szCs w:val="18"/>
              </w:rPr>
            </w:pPr>
            <w:r>
              <w:rPr>
                <w:rFonts w:eastAsia="宋体"/>
                <w:sz w:val="18"/>
                <w:szCs w:val="18"/>
              </w:rPr>
              <w:t>苏涛</w:t>
            </w:r>
          </w:p>
        </w:tc>
        <w:tc>
          <w:tcPr>
            <w:tcW w:w="817" w:type="dxa"/>
            <w:noWrap/>
            <w:vAlign w:val="center"/>
          </w:tcPr>
          <w:p w:rsidR="00DC42CB" w:rsidRDefault="00DC42CB" w:rsidP="00E5274C">
            <w:pPr>
              <w:jc w:val="center"/>
              <w:rPr>
                <w:rFonts w:eastAsia="宋体"/>
                <w:sz w:val="18"/>
                <w:szCs w:val="18"/>
              </w:rPr>
            </w:pPr>
            <w:r>
              <w:rPr>
                <w:rFonts w:eastAsia="宋体"/>
                <w:sz w:val="18"/>
                <w:szCs w:val="18"/>
              </w:rPr>
              <w:t>优秀</w:t>
            </w:r>
          </w:p>
        </w:tc>
      </w:tr>
      <w:tr w:rsidR="00DC42CB" w:rsidTr="00E5274C">
        <w:trPr>
          <w:trHeight w:val="703"/>
          <w:jc w:val="center"/>
        </w:trPr>
        <w:tc>
          <w:tcPr>
            <w:tcW w:w="600" w:type="dxa"/>
            <w:vAlign w:val="center"/>
          </w:tcPr>
          <w:p w:rsidR="00DC42CB" w:rsidRDefault="00DC42CB" w:rsidP="00E5274C">
            <w:pPr>
              <w:jc w:val="center"/>
              <w:rPr>
                <w:rFonts w:eastAsia="宋体"/>
                <w:sz w:val="18"/>
                <w:szCs w:val="18"/>
              </w:rPr>
            </w:pPr>
            <w:r>
              <w:rPr>
                <w:rFonts w:eastAsia="宋体"/>
                <w:sz w:val="18"/>
                <w:szCs w:val="18"/>
              </w:rPr>
              <w:t>21</w:t>
            </w:r>
          </w:p>
        </w:tc>
        <w:tc>
          <w:tcPr>
            <w:tcW w:w="3105" w:type="dxa"/>
            <w:vAlign w:val="center"/>
          </w:tcPr>
          <w:p w:rsidR="00DC42CB" w:rsidRDefault="00DC42CB" w:rsidP="00E5274C">
            <w:pPr>
              <w:jc w:val="center"/>
              <w:rPr>
                <w:rFonts w:eastAsia="宋体"/>
                <w:sz w:val="18"/>
                <w:szCs w:val="18"/>
              </w:rPr>
            </w:pPr>
            <w:r>
              <w:rPr>
                <w:rFonts w:eastAsia="宋体"/>
                <w:sz w:val="18"/>
                <w:szCs w:val="18"/>
              </w:rPr>
              <w:t>陕西师范大学</w:t>
            </w:r>
          </w:p>
        </w:tc>
        <w:tc>
          <w:tcPr>
            <w:tcW w:w="4140" w:type="dxa"/>
            <w:vAlign w:val="center"/>
          </w:tcPr>
          <w:p w:rsidR="00DC42CB" w:rsidRDefault="00DC42CB" w:rsidP="00E5274C">
            <w:pPr>
              <w:jc w:val="center"/>
              <w:rPr>
                <w:rFonts w:eastAsia="宋体"/>
                <w:sz w:val="18"/>
                <w:szCs w:val="18"/>
              </w:rPr>
            </w:pPr>
            <w:r>
              <w:rPr>
                <w:rFonts w:eastAsia="宋体"/>
                <w:sz w:val="18"/>
                <w:szCs w:val="18"/>
              </w:rPr>
              <w:t>“</w:t>
            </w:r>
            <w:r>
              <w:rPr>
                <w:rFonts w:eastAsia="宋体"/>
                <w:sz w:val="18"/>
                <w:szCs w:val="18"/>
              </w:rPr>
              <w:t>三主体三融合</w:t>
            </w:r>
            <w:r>
              <w:rPr>
                <w:rFonts w:eastAsia="宋体"/>
                <w:sz w:val="18"/>
                <w:szCs w:val="18"/>
              </w:rPr>
              <w:t>”</w:t>
            </w:r>
            <w:r>
              <w:rPr>
                <w:rFonts w:eastAsia="宋体"/>
                <w:sz w:val="18"/>
                <w:szCs w:val="18"/>
              </w:rPr>
              <w:t>贯穿式新能源材料与器件专业人才培养机制探索与实践</w:t>
            </w:r>
          </w:p>
        </w:tc>
        <w:tc>
          <w:tcPr>
            <w:tcW w:w="975" w:type="dxa"/>
            <w:vAlign w:val="center"/>
          </w:tcPr>
          <w:p w:rsidR="00DC42CB" w:rsidRDefault="00DC42CB" w:rsidP="00E5274C">
            <w:pPr>
              <w:jc w:val="center"/>
              <w:rPr>
                <w:rFonts w:eastAsia="宋体"/>
                <w:sz w:val="18"/>
                <w:szCs w:val="18"/>
              </w:rPr>
            </w:pPr>
            <w:r>
              <w:rPr>
                <w:rFonts w:eastAsia="宋体"/>
                <w:sz w:val="18"/>
                <w:szCs w:val="18"/>
              </w:rPr>
              <w:t>陈新兵</w:t>
            </w:r>
          </w:p>
        </w:tc>
        <w:tc>
          <w:tcPr>
            <w:tcW w:w="817" w:type="dxa"/>
            <w:noWrap/>
            <w:vAlign w:val="center"/>
          </w:tcPr>
          <w:p w:rsidR="00DC42CB" w:rsidRDefault="00DC42CB" w:rsidP="00E5274C">
            <w:pPr>
              <w:jc w:val="center"/>
              <w:rPr>
                <w:rFonts w:eastAsia="宋体"/>
                <w:sz w:val="18"/>
                <w:szCs w:val="18"/>
              </w:rPr>
            </w:pPr>
            <w:r>
              <w:rPr>
                <w:rFonts w:eastAsia="宋体"/>
                <w:sz w:val="18"/>
                <w:szCs w:val="18"/>
              </w:rPr>
              <w:t>优秀</w:t>
            </w:r>
          </w:p>
        </w:tc>
      </w:tr>
      <w:tr w:rsidR="00DC42CB" w:rsidTr="00E5274C">
        <w:trPr>
          <w:trHeight w:val="703"/>
          <w:jc w:val="center"/>
        </w:trPr>
        <w:tc>
          <w:tcPr>
            <w:tcW w:w="600" w:type="dxa"/>
            <w:vAlign w:val="center"/>
          </w:tcPr>
          <w:p w:rsidR="00DC42CB" w:rsidRDefault="00DC42CB" w:rsidP="00E5274C">
            <w:pPr>
              <w:jc w:val="center"/>
              <w:rPr>
                <w:rFonts w:eastAsia="宋体"/>
                <w:sz w:val="18"/>
                <w:szCs w:val="18"/>
              </w:rPr>
            </w:pPr>
            <w:r>
              <w:rPr>
                <w:rFonts w:eastAsia="宋体"/>
                <w:sz w:val="18"/>
                <w:szCs w:val="18"/>
              </w:rPr>
              <w:t>22</w:t>
            </w:r>
          </w:p>
        </w:tc>
        <w:tc>
          <w:tcPr>
            <w:tcW w:w="3105" w:type="dxa"/>
            <w:vAlign w:val="center"/>
          </w:tcPr>
          <w:p w:rsidR="00DC42CB" w:rsidRDefault="00DC42CB" w:rsidP="00E5274C">
            <w:pPr>
              <w:jc w:val="center"/>
              <w:rPr>
                <w:rFonts w:eastAsia="宋体"/>
                <w:sz w:val="18"/>
                <w:szCs w:val="18"/>
              </w:rPr>
            </w:pPr>
            <w:r>
              <w:rPr>
                <w:rFonts w:eastAsia="宋体"/>
                <w:sz w:val="18"/>
                <w:szCs w:val="18"/>
              </w:rPr>
              <w:t>长安大学</w:t>
            </w:r>
          </w:p>
        </w:tc>
        <w:tc>
          <w:tcPr>
            <w:tcW w:w="4140" w:type="dxa"/>
            <w:vAlign w:val="center"/>
          </w:tcPr>
          <w:p w:rsidR="00DC42CB" w:rsidRDefault="00DC42CB" w:rsidP="00E5274C">
            <w:pPr>
              <w:jc w:val="center"/>
              <w:rPr>
                <w:rFonts w:eastAsia="宋体"/>
                <w:sz w:val="18"/>
                <w:szCs w:val="18"/>
              </w:rPr>
            </w:pPr>
            <w:r>
              <w:rPr>
                <w:rFonts w:eastAsia="宋体"/>
                <w:sz w:val="18"/>
                <w:szCs w:val="18"/>
              </w:rPr>
              <w:t>面向交通强国战略，探索构建</w:t>
            </w:r>
            <w:r>
              <w:rPr>
                <w:rFonts w:eastAsia="宋体"/>
                <w:sz w:val="18"/>
                <w:szCs w:val="18"/>
              </w:rPr>
              <w:t>“</w:t>
            </w:r>
            <w:r>
              <w:rPr>
                <w:rFonts w:eastAsia="宋体"/>
                <w:sz w:val="18"/>
                <w:szCs w:val="18"/>
              </w:rPr>
              <w:t>三维五级</w:t>
            </w:r>
            <w:r>
              <w:rPr>
                <w:rFonts w:eastAsia="宋体"/>
                <w:sz w:val="18"/>
                <w:szCs w:val="18"/>
              </w:rPr>
              <w:t>”</w:t>
            </w:r>
            <w:r>
              <w:rPr>
                <w:rFonts w:eastAsia="宋体"/>
                <w:sz w:val="18"/>
                <w:szCs w:val="18"/>
              </w:rPr>
              <w:t>交通运输新工科人才的培养和教育组织模式</w:t>
            </w:r>
          </w:p>
        </w:tc>
        <w:tc>
          <w:tcPr>
            <w:tcW w:w="975" w:type="dxa"/>
            <w:vAlign w:val="center"/>
          </w:tcPr>
          <w:p w:rsidR="00DC42CB" w:rsidRDefault="00DC42CB" w:rsidP="00E5274C">
            <w:pPr>
              <w:jc w:val="center"/>
              <w:rPr>
                <w:rFonts w:eastAsia="宋体"/>
                <w:sz w:val="18"/>
                <w:szCs w:val="18"/>
              </w:rPr>
            </w:pPr>
            <w:r>
              <w:rPr>
                <w:rFonts w:eastAsia="宋体"/>
                <w:sz w:val="18"/>
                <w:szCs w:val="18"/>
              </w:rPr>
              <w:t>王建伟</w:t>
            </w:r>
          </w:p>
        </w:tc>
        <w:tc>
          <w:tcPr>
            <w:tcW w:w="817" w:type="dxa"/>
            <w:noWrap/>
            <w:vAlign w:val="center"/>
          </w:tcPr>
          <w:p w:rsidR="00DC42CB" w:rsidRDefault="00DC42CB" w:rsidP="00E5274C">
            <w:pPr>
              <w:jc w:val="center"/>
              <w:rPr>
                <w:rFonts w:eastAsia="宋体"/>
                <w:sz w:val="18"/>
                <w:szCs w:val="18"/>
              </w:rPr>
            </w:pPr>
            <w:r>
              <w:rPr>
                <w:rFonts w:eastAsia="宋体"/>
                <w:sz w:val="18"/>
                <w:szCs w:val="18"/>
              </w:rPr>
              <w:t>优秀</w:t>
            </w:r>
          </w:p>
        </w:tc>
      </w:tr>
      <w:tr w:rsidR="00DC42CB" w:rsidTr="00E5274C">
        <w:trPr>
          <w:trHeight w:val="703"/>
          <w:jc w:val="center"/>
        </w:trPr>
        <w:tc>
          <w:tcPr>
            <w:tcW w:w="600" w:type="dxa"/>
            <w:vAlign w:val="center"/>
          </w:tcPr>
          <w:p w:rsidR="00DC42CB" w:rsidRDefault="00DC42CB" w:rsidP="00E5274C">
            <w:pPr>
              <w:jc w:val="center"/>
              <w:rPr>
                <w:rFonts w:eastAsia="宋体"/>
                <w:sz w:val="18"/>
                <w:szCs w:val="18"/>
              </w:rPr>
            </w:pPr>
            <w:r>
              <w:rPr>
                <w:rFonts w:eastAsia="宋体"/>
                <w:sz w:val="18"/>
                <w:szCs w:val="18"/>
              </w:rPr>
              <w:t>23</w:t>
            </w:r>
          </w:p>
        </w:tc>
        <w:tc>
          <w:tcPr>
            <w:tcW w:w="3105" w:type="dxa"/>
            <w:vAlign w:val="center"/>
          </w:tcPr>
          <w:p w:rsidR="00DC42CB" w:rsidRDefault="00DC42CB" w:rsidP="00E5274C">
            <w:pPr>
              <w:jc w:val="center"/>
              <w:rPr>
                <w:rFonts w:eastAsia="宋体"/>
                <w:sz w:val="18"/>
                <w:szCs w:val="18"/>
              </w:rPr>
            </w:pPr>
            <w:r>
              <w:rPr>
                <w:rFonts w:eastAsia="宋体"/>
                <w:sz w:val="18"/>
                <w:szCs w:val="18"/>
              </w:rPr>
              <w:t>长安大学</w:t>
            </w:r>
          </w:p>
        </w:tc>
        <w:tc>
          <w:tcPr>
            <w:tcW w:w="4140" w:type="dxa"/>
            <w:vAlign w:val="center"/>
          </w:tcPr>
          <w:p w:rsidR="00DC42CB" w:rsidRDefault="00DC42CB" w:rsidP="00E5274C">
            <w:pPr>
              <w:jc w:val="center"/>
              <w:rPr>
                <w:rFonts w:eastAsia="宋体"/>
                <w:sz w:val="18"/>
                <w:szCs w:val="18"/>
              </w:rPr>
            </w:pPr>
            <w:r>
              <w:rPr>
                <w:rFonts w:eastAsia="宋体"/>
                <w:sz w:val="18"/>
                <w:szCs w:val="18"/>
              </w:rPr>
              <w:t>服务强国战略的交通基础设施国际化人才培养模式和机制研究</w:t>
            </w:r>
          </w:p>
        </w:tc>
        <w:tc>
          <w:tcPr>
            <w:tcW w:w="975" w:type="dxa"/>
            <w:vAlign w:val="center"/>
          </w:tcPr>
          <w:p w:rsidR="00DC42CB" w:rsidRDefault="00DC42CB" w:rsidP="00E5274C">
            <w:pPr>
              <w:jc w:val="center"/>
              <w:rPr>
                <w:rFonts w:eastAsia="宋体"/>
                <w:sz w:val="18"/>
                <w:szCs w:val="18"/>
              </w:rPr>
            </w:pPr>
            <w:r>
              <w:rPr>
                <w:rFonts w:eastAsia="宋体"/>
                <w:sz w:val="18"/>
                <w:szCs w:val="18"/>
              </w:rPr>
              <w:t>陈建勋</w:t>
            </w:r>
          </w:p>
        </w:tc>
        <w:tc>
          <w:tcPr>
            <w:tcW w:w="817" w:type="dxa"/>
            <w:noWrap/>
            <w:vAlign w:val="center"/>
          </w:tcPr>
          <w:p w:rsidR="00DC42CB" w:rsidRDefault="00DC42CB" w:rsidP="00E5274C">
            <w:pPr>
              <w:jc w:val="center"/>
              <w:rPr>
                <w:rFonts w:eastAsia="宋体"/>
                <w:sz w:val="18"/>
                <w:szCs w:val="18"/>
              </w:rPr>
            </w:pPr>
            <w:r>
              <w:rPr>
                <w:rFonts w:eastAsia="宋体"/>
                <w:sz w:val="18"/>
                <w:szCs w:val="18"/>
              </w:rPr>
              <w:t>优秀</w:t>
            </w:r>
          </w:p>
        </w:tc>
      </w:tr>
      <w:tr w:rsidR="00DC42CB" w:rsidTr="00E5274C">
        <w:trPr>
          <w:trHeight w:val="703"/>
          <w:jc w:val="center"/>
        </w:trPr>
        <w:tc>
          <w:tcPr>
            <w:tcW w:w="600" w:type="dxa"/>
            <w:vAlign w:val="center"/>
          </w:tcPr>
          <w:p w:rsidR="00DC42CB" w:rsidRDefault="00DC42CB" w:rsidP="00E5274C">
            <w:pPr>
              <w:jc w:val="center"/>
              <w:rPr>
                <w:rFonts w:eastAsia="宋体"/>
                <w:sz w:val="18"/>
                <w:szCs w:val="18"/>
              </w:rPr>
            </w:pPr>
            <w:r>
              <w:rPr>
                <w:rFonts w:eastAsia="宋体"/>
                <w:sz w:val="18"/>
                <w:szCs w:val="18"/>
              </w:rPr>
              <w:t>24</w:t>
            </w:r>
          </w:p>
        </w:tc>
        <w:tc>
          <w:tcPr>
            <w:tcW w:w="3105" w:type="dxa"/>
            <w:vAlign w:val="center"/>
          </w:tcPr>
          <w:p w:rsidR="00DC42CB" w:rsidRDefault="00DC42CB" w:rsidP="00E5274C">
            <w:pPr>
              <w:jc w:val="center"/>
              <w:rPr>
                <w:rFonts w:eastAsia="宋体"/>
                <w:sz w:val="18"/>
                <w:szCs w:val="18"/>
              </w:rPr>
            </w:pPr>
            <w:r>
              <w:rPr>
                <w:rFonts w:eastAsia="宋体"/>
                <w:sz w:val="18"/>
                <w:szCs w:val="18"/>
              </w:rPr>
              <w:t>西安理工大学</w:t>
            </w:r>
          </w:p>
        </w:tc>
        <w:tc>
          <w:tcPr>
            <w:tcW w:w="4140" w:type="dxa"/>
            <w:vAlign w:val="center"/>
          </w:tcPr>
          <w:p w:rsidR="00DC42CB" w:rsidRDefault="00DC42CB" w:rsidP="00E5274C">
            <w:pPr>
              <w:jc w:val="center"/>
              <w:rPr>
                <w:rFonts w:eastAsia="宋体"/>
                <w:sz w:val="18"/>
                <w:szCs w:val="18"/>
              </w:rPr>
            </w:pPr>
            <w:r>
              <w:rPr>
                <w:rFonts w:eastAsia="宋体"/>
                <w:sz w:val="18"/>
                <w:szCs w:val="18"/>
              </w:rPr>
              <w:t>面向新工科人才创新创业教育的工程训练课程体系探索与实践</w:t>
            </w:r>
          </w:p>
        </w:tc>
        <w:tc>
          <w:tcPr>
            <w:tcW w:w="975" w:type="dxa"/>
            <w:vAlign w:val="center"/>
          </w:tcPr>
          <w:p w:rsidR="00DC42CB" w:rsidRDefault="00DC42CB" w:rsidP="00E5274C">
            <w:pPr>
              <w:jc w:val="center"/>
              <w:rPr>
                <w:rFonts w:eastAsia="宋体"/>
                <w:sz w:val="18"/>
                <w:szCs w:val="18"/>
              </w:rPr>
            </w:pPr>
            <w:r>
              <w:rPr>
                <w:rFonts w:eastAsia="宋体"/>
                <w:sz w:val="18"/>
                <w:szCs w:val="18"/>
              </w:rPr>
              <w:t>张晓晖</w:t>
            </w:r>
          </w:p>
        </w:tc>
        <w:tc>
          <w:tcPr>
            <w:tcW w:w="817" w:type="dxa"/>
            <w:noWrap/>
            <w:vAlign w:val="center"/>
          </w:tcPr>
          <w:p w:rsidR="00DC42CB" w:rsidRDefault="00DC42CB" w:rsidP="00E5274C">
            <w:pPr>
              <w:jc w:val="center"/>
              <w:rPr>
                <w:rFonts w:eastAsia="宋体"/>
                <w:sz w:val="18"/>
                <w:szCs w:val="18"/>
              </w:rPr>
            </w:pPr>
            <w:r>
              <w:rPr>
                <w:rFonts w:eastAsia="宋体"/>
                <w:sz w:val="18"/>
                <w:szCs w:val="18"/>
              </w:rPr>
              <w:t>优秀</w:t>
            </w:r>
          </w:p>
        </w:tc>
      </w:tr>
      <w:tr w:rsidR="00DC42CB" w:rsidTr="00E5274C">
        <w:trPr>
          <w:trHeight w:val="703"/>
          <w:jc w:val="center"/>
        </w:trPr>
        <w:tc>
          <w:tcPr>
            <w:tcW w:w="600" w:type="dxa"/>
            <w:vAlign w:val="center"/>
          </w:tcPr>
          <w:p w:rsidR="00DC42CB" w:rsidRDefault="00DC42CB" w:rsidP="00E5274C">
            <w:pPr>
              <w:jc w:val="center"/>
              <w:rPr>
                <w:rFonts w:eastAsia="宋体"/>
                <w:sz w:val="18"/>
                <w:szCs w:val="18"/>
              </w:rPr>
            </w:pPr>
            <w:r>
              <w:rPr>
                <w:rFonts w:eastAsia="宋体"/>
                <w:sz w:val="18"/>
                <w:szCs w:val="18"/>
              </w:rPr>
              <w:t>25</w:t>
            </w:r>
          </w:p>
        </w:tc>
        <w:tc>
          <w:tcPr>
            <w:tcW w:w="3105" w:type="dxa"/>
            <w:vAlign w:val="center"/>
          </w:tcPr>
          <w:p w:rsidR="00DC42CB" w:rsidRDefault="00DC42CB" w:rsidP="00E5274C">
            <w:pPr>
              <w:jc w:val="center"/>
              <w:rPr>
                <w:rFonts w:eastAsia="宋体"/>
                <w:sz w:val="18"/>
                <w:szCs w:val="18"/>
              </w:rPr>
            </w:pPr>
            <w:r>
              <w:rPr>
                <w:rFonts w:eastAsia="宋体"/>
                <w:sz w:val="18"/>
                <w:szCs w:val="18"/>
              </w:rPr>
              <w:t>西安建筑科技大学</w:t>
            </w:r>
          </w:p>
        </w:tc>
        <w:tc>
          <w:tcPr>
            <w:tcW w:w="4140" w:type="dxa"/>
            <w:vAlign w:val="center"/>
          </w:tcPr>
          <w:p w:rsidR="00DC42CB" w:rsidRDefault="00DC42CB" w:rsidP="00E5274C">
            <w:pPr>
              <w:jc w:val="center"/>
              <w:rPr>
                <w:rFonts w:eastAsia="宋体"/>
                <w:sz w:val="18"/>
                <w:szCs w:val="18"/>
              </w:rPr>
            </w:pPr>
            <w:r>
              <w:rPr>
                <w:rFonts w:eastAsia="宋体"/>
                <w:sz w:val="18"/>
                <w:szCs w:val="18"/>
              </w:rPr>
              <w:t>面向新工科的土木工程专业改造升级探索与实践研究</w:t>
            </w:r>
          </w:p>
        </w:tc>
        <w:tc>
          <w:tcPr>
            <w:tcW w:w="975" w:type="dxa"/>
            <w:vAlign w:val="center"/>
          </w:tcPr>
          <w:p w:rsidR="00DC42CB" w:rsidRDefault="00DC42CB" w:rsidP="00E5274C">
            <w:pPr>
              <w:jc w:val="center"/>
              <w:rPr>
                <w:rFonts w:eastAsia="宋体"/>
                <w:sz w:val="18"/>
                <w:szCs w:val="18"/>
              </w:rPr>
            </w:pPr>
            <w:r>
              <w:rPr>
                <w:rFonts w:eastAsia="宋体"/>
                <w:sz w:val="18"/>
                <w:szCs w:val="18"/>
              </w:rPr>
              <w:t>史庆轩</w:t>
            </w:r>
          </w:p>
        </w:tc>
        <w:tc>
          <w:tcPr>
            <w:tcW w:w="817" w:type="dxa"/>
            <w:noWrap/>
            <w:vAlign w:val="center"/>
          </w:tcPr>
          <w:p w:rsidR="00DC42CB" w:rsidRDefault="00DC42CB" w:rsidP="00E5274C">
            <w:pPr>
              <w:jc w:val="center"/>
              <w:rPr>
                <w:rFonts w:eastAsia="宋体"/>
                <w:sz w:val="18"/>
                <w:szCs w:val="18"/>
              </w:rPr>
            </w:pPr>
            <w:r>
              <w:rPr>
                <w:rFonts w:eastAsia="宋体"/>
                <w:sz w:val="18"/>
                <w:szCs w:val="18"/>
              </w:rPr>
              <w:t>优秀</w:t>
            </w:r>
          </w:p>
        </w:tc>
      </w:tr>
      <w:tr w:rsidR="00DC42CB" w:rsidTr="00E5274C">
        <w:trPr>
          <w:trHeight w:val="703"/>
          <w:jc w:val="center"/>
        </w:trPr>
        <w:tc>
          <w:tcPr>
            <w:tcW w:w="600" w:type="dxa"/>
            <w:vAlign w:val="center"/>
          </w:tcPr>
          <w:p w:rsidR="00DC42CB" w:rsidRDefault="00DC42CB" w:rsidP="00E5274C">
            <w:pPr>
              <w:jc w:val="center"/>
              <w:rPr>
                <w:rFonts w:eastAsia="宋体"/>
                <w:sz w:val="18"/>
                <w:szCs w:val="18"/>
              </w:rPr>
            </w:pPr>
            <w:r>
              <w:rPr>
                <w:rFonts w:eastAsia="宋体"/>
                <w:sz w:val="18"/>
                <w:szCs w:val="18"/>
              </w:rPr>
              <w:t>26</w:t>
            </w:r>
          </w:p>
        </w:tc>
        <w:tc>
          <w:tcPr>
            <w:tcW w:w="3105" w:type="dxa"/>
            <w:vAlign w:val="center"/>
          </w:tcPr>
          <w:p w:rsidR="00DC42CB" w:rsidRDefault="00DC42CB" w:rsidP="00E5274C">
            <w:pPr>
              <w:jc w:val="center"/>
              <w:rPr>
                <w:rFonts w:eastAsia="宋体"/>
                <w:sz w:val="18"/>
                <w:szCs w:val="18"/>
              </w:rPr>
            </w:pPr>
            <w:r>
              <w:rPr>
                <w:rFonts w:eastAsia="宋体"/>
                <w:sz w:val="18"/>
                <w:szCs w:val="18"/>
              </w:rPr>
              <w:t>陕西科技大学</w:t>
            </w:r>
          </w:p>
        </w:tc>
        <w:tc>
          <w:tcPr>
            <w:tcW w:w="4140" w:type="dxa"/>
            <w:vAlign w:val="center"/>
          </w:tcPr>
          <w:p w:rsidR="00DC42CB" w:rsidRDefault="00DC42CB" w:rsidP="00E5274C">
            <w:pPr>
              <w:jc w:val="center"/>
              <w:rPr>
                <w:rFonts w:eastAsia="宋体"/>
                <w:sz w:val="18"/>
                <w:szCs w:val="18"/>
              </w:rPr>
            </w:pPr>
            <w:r>
              <w:rPr>
                <w:rFonts w:eastAsia="宋体"/>
                <w:sz w:val="18"/>
                <w:szCs w:val="18"/>
              </w:rPr>
              <w:t>新工科背景下无机非金属材料工程专业人才培养模式的探索与实践</w:t>
            </w:r>
          </w:p>
        </w:tc>
        <w:tc>
          <w:tcPr>
            <w:tcW w:w="975" w:type="dxa"/>
            <w:vAlign w:val="center"/>
          </w:tcPr>
          <w:p w:rsidR="00DC42CB" w:rsidRDefault="00DC42CB" w:rsidP="00E5274C">
            <w:pPr>
              <w:jc w:val="center"/>
              <w:rPr>
                <w:rFonts w:eastAsia="宋体"/>
                <w:sz w:val="18"/>
                <w:szCs w:val="18"/>
              </w:rPr>
            </w:pPr>
            <w:r>
              <w:rPr>
                <w:rFonts w:eastAsia="宋体"/>
                <w:sz w:val="18"/>
                <w:szCs w:val="18"/>
              </w:rPr>
              <w:t>朱建锋</w:t>
            </w:r>
          </w:p>
        </w:tc>
        <w:tc>
          <w:tcPr>
            <w:tcW w:w="817" w:type="dxa"/>
            <w:noWrap/>
            <w:vAlign w:val="center"/>
          </w:tcPr>
          <w:p w:rsidR="00DC42CB" w:rsidRDefault="00DC42CB" w:rsidP="00E5274C">
            <w:pPr>
              <w:jc w:val="center"/>
              <w:rPr>
                <w:rFonts w:eastAsia="宋体"/>
                <w:sz w:val="18"/>
                <w:szCs w:val="18"/>
              </w:rPr>
            </w:pPr>
            <w:r>
              <w:rPr>
                <w:rFonts w:eastAsia="宋体"/>
                <w:sz w:val="18"/>
                <w:szCs w:val="18"/>
              </w:rPr>
              <w:t>优秀</w:t>
            </w:r>
          </w:p>
        </w:tc>
      </w:tr>
      <w:tr w:rsidR="00DC42CB" w:rsidTr="00E5274C">
        <w:trPr>
          <w:trHeight w:val="703"/>
          <w:jc w:val="center"/>
        </w:trPr>
        <w:tc>
          <w:tcPr>
            <w:tcW w:w="600" w:type="dxa"/>
            <w:vAlign w:val="center"/>
          </w:tcPr>
          <w:p w:rsidR="00DC42CB" w:rsidRDefault="00DC42CB" w:rsidP="00E5274C">
            <w:pPr>
              <w:jc w:val="center"/>
              <w:rPr>
                <w:rFonts w:eastAsia="宋体"/>
                <w:sz w:val="18"/>
                <w:szCs w:val="18"/>
              </w:rPr>
            </w:pPr>
            <w:r>
              <w:rPr>
                <w:rFonts w:eastAsia="宋体"/>
                <w:sz w:val="18"/>
                <w:szCs w:val="18"/>
              </w:rPr>
              <w:t>27</w:t>
            </w:r>
          </w:p>
        </w:tc>
        <w:tc>
          <w:tcPr>
            <w:tcW w:w="3105" w:type="dxa"/>
            <w:vAlign w:val="center"/>
          </w:tcPr>
          <w:p w:rsidR="00DC42CB" w:rsidRDefault="00DC42CB" w:rsidP="00E5274C">
            <w:pPr>
              <w:jc w:val="center"/>
              <w:rPr>
                <w:rFonts w:eastAsia="宋体"/>
                <w:sz w:val="18"/>
                <w:szCs w:val="18"/>
              </w:rPr>
            </w:pPr>
            <w:r>
              <w:rPr>
                <w:rFonts w:eastAsia="宋体"/>
                <w:sz w:val="18"/>
                <w:szCs w:val="18"/>
              </w:rPr>
              <w:t>西安邮电大学</w:t>
            </w:r>
          </w:p>
        </w:tc>
        <w:tc>
          <w:tcPr>
            <w:tcW w:w="4140" w:type="dxa"/>
            <w:vAlign w:val="center"/>
          </w:tcPr>
          <w:p w:rsidR="00DC42CB" w:rsidRDefault="00DC42CB" w:rsidP="00E5274C">
            <w:pPr>
              <w:jc w:val="center"/>
              <w:rPr>
                <w:rFonts w:eastAsia="宋体"/>
                <w:sz w:val="18"/>
                <w:szCs w:val="18"/>
              </w:rPr>
            </w:pPr>
            <w:r>
              <w:rPr>
                <w:rFonts w:eastAsia="宋体"/>
                <w:sz w:val="18"/>
                <w:szCs w:val="18"/>
              </w:rPr>
              <w:t>面向西部</w:t>
            </w:r>
            <w:r>
              <w:rPr>
                <w:rFonts w:eastAsia="宋体"/>
                <w:sz w:val="18"/>
                <w:szCs w:val="18"/>
              </w:rPr>
              <w:t>“</w:t>
            </w:r>
            <w:r>
              <w:rPr>
                <w:rFonts w:eastAsia="宋体"/>
                <w:sz w:val="18"/>
                <w:szCs w:val="18"/>
              </w:rPr>
              <w:t>新基建</w:t>
            </w:r>
            <w:r>
              <w:rPr>
                <w:rFonts w:eastAsia="宋体"/>
                <w:sz w:val="18"/>
                <w:szCs w:val="18"/>
              </w:rPr>
              <w:t>”</w:t>
            </w:r>
            <w:r>
              <w:rPr>
                <w:rFonts w:eastAsia="宋体"/>
                <w:sz w:val="18"/>
                <w:szCs w:val="18"/>
              </w:rPr>
              <w:t>需求的信息通信技术现代产业学院建设探索与实践</w:t>
            </w:r>
          </w:p>
        </w:tc>
        <w:tc>
          <w:tcPr>
            <w:tcW w:w="975" w:type="dxa"/>
            <w:vAlign w:val="center"/>
          </w:tcPr>
          <w:p w:rsidR="00DC42CB" w:rsidRDefault="00DC42CB" w:rsidP="00E5274C">
            <w:pPr>
              <w:jc w:val="center"/>
              <w:rPr>
                <w:rFonts w:eastAsia="宋体"/>
                <w:sz w:val="18"/>
                <w:szCs w:val="18"/>
              </w:rPr>
            </w:pPr>
            <w:r>
              <w:rPr>
                <w:rFonts w:eastAsia="宋体"/>
                <w:sz w:val="18"/>
                <w:szCs w:val="18"/>
              </w:rPr>
              <w:t>卢光跃</w:t>
            </w:r>
          </w:p>
        </w:tc>
        <w:tc>
          <w:tcPr>
            <w:tcW w:w="817" w:type="dxa"/>
            <w:noWrap/>
            <w:vAlign w:val="center"/>
          </w:tcPr>
          <w:p w:rsidR="00DC42CB" w:rsidRDefault="00DC42CB" w:rsidP="00E5274C">
            <w:pPr>
              <w:jc w:val="center"/>
              <w:rPr>
                <w:rFonts w:eastAsia="宋体"/>
                <w:sz w:val="18"/>
                <w:szCs w:val="18"/>
              </w:rPr>
            </w:pPr>
            <w:r>
              <w:rPr>
                <w:rFonts w:eastAsia="宋体"/>
                <w:sz w:val="18"/>
                <w:szCs w:val="18"/>
              </w:rPr>
              <w:t>优秀</w:t>
            </w:r>
          </w:p>
        </w:tc>
      </w:tr>
      <w:tr w:rsidR="00DC42CB" w:rsidTr="00E5274C">
        <w:trPr>
          <w:trHeight w:val="703"/>
          <w:jc w:val="center"/>
        </w:trPr>
        <w:tc>
          <w:tcPr>
            <w:tcW w:w="600" w:type="dxa"/>
            <w:vAlign w:val="center"/>
          </w:tcPr>
          <w:p w:rsidR="00DC42CB" w:rsidRDefault="00DC42CB" w:rsidP="00E5274C">
            <w:pPr>
              <w:jc w:val="center"/>
              <w:rPr>
                <w:rFonts w:eastAsia="宋体"/>
                <w:sz w:val="18"/>
                <w:szCs w:val="18"/>
              </w:rPr>
            </w:pPr>
            <w:r>
              <w:rPr>
                <w:rFonts w:eastAsia="宋体"/>
                <w:sz w:val="18"/>
                <w:szCs w:val="18"/>
              </w:rPr>
              <w:t>28</w:t>
            </w:r>
          </w:p>
        </w:tc>
        <w:tc>
          <w:tcPr>
            <w:tcW w:w="3105" w:type="dxa"/>
            <w:vAlign w:val="center"/>
          </w:tcPr>
          <w:p w:rsidR="00DC42CB" w:rsidRDefault="00DC42CB" w:rsidP="00E5274C">
            <w:pPr>
              <w:jc w:val="center"/>
              <w:rPr>
                <w:rFonts w:eastAsia="宋体"/>
                <w:sz w:val="18"/>
                <w:szCs w:val="18"/>
              </w:rPr>
            </w:pPr>
            <w:r>
              <w:rPr>
                <w:rFonts w:eastAsia="宋体"/>
                <w:sz w:val="18"/>
                <w:szCs w:val="18"/>
              </w:rPr>
              <w:t>西安文理学院</w:t>
            </w:r>
          </w:p>
        </w:tc>
        <w:tc>
          <w:tcPr>
            <w:tcW w:w="4140" w:type="dxa"/>
            <w:vAlign w:val="center"/>
          </w:tcPr>
          <w:p w:rsidR="00DC42CB" w:rsidRDefault="00DC42CB" w:rsidP="00E5274C">
            <w:pPr>
              <w:jc w:val="center"/>
              <w:rPr>
                <w:rFonts w:eastAsia="宋体"/>
                <w:sz w:val="18"/>
                <w:szCs w:val="18"/>
              </w:rPr>
            </w:pPr>
            <w:r>
              <w:rPr>
                <w:rFonts w:eastAsia="宋体"/>
                <w:sz w:val="18"/>
                <w:szCs w:val="18"/>
              </w:rPr>
              <w:t>地方高校面向新工科的化工类专业工程实践创新平台建设</w:t>
            </w:r>
          </w:p>
        </w:tc>
        <w:tc>
          <w:tcPr>
            <w:tcW w:w="975" w:type="dxa"/>
            <w:vAlign w:val="center"/>
          </w:tcPr>
          <w:p w:rsidR="00DC42CB" w:rsidRDefault="00DC42CB" w:rsidP="00E5274C">
            <w:pPr>
              <w:jc w:val="center"/>
              <w:rPr>
                <w:rFonts w:eastAsia="宋体"/>
                <w:sz w:val="18"/>
                <w:szCs w:val="18"/>
              </w:rPr>
            </w:pPr>
            <w:r>
              <w:rPr>
                <w:rFonts w:eastAsia="宋体"/>
                <w:sz w:val="18"/>
                <w:szCs w:val="18"/>
              </w:rPr>
              <w:t>翟云会</w:t>
            </w:r>
          </w:p>
        </w:tc>
        <w:tc>
          <w:tcPr>
            <w:tcW w:w="817" w:type="dxa"/>
            <w:noWrap/>
            <w:vAlign w:val="center"/>
          </w:tcPr>
          <w:p w:rsidR="00DC42CB" w:rsidRDefault="00DC42CB" w:rsidP="00E5274C">
            <w:pPr>
              <w:jc w:val="center"/>
              <w:rPr>
                <w:rFonts w:eastAsia="宋体"/>
                <w:sz w:val="18"/>
                <w:szCs w:val="18"/>
              </w:rPr>
            </w:pPr>
            <w:r>
              <w:rPr>
                <w:rFonts w:eastAsia="宋体"/>
                <w:sz w:val="18"/>
                <w:szCs w:val="18"/>
              </w:rPr>
              <w:t>优秀</w:t>
            </w:r>
          </w:p>
        </w:tc>
      </w:tr>
      <w:tr w:rsidR="00DC42CB" w:rsidTr="00E5274C">
        <w:trPr>
          <w:trHeight w:val="703"/>
          <w:jc w:val="center"/>
        </w:trPr>
        <w:tc>
          <w:tcPr>
            <w:tcW w:w="600" w:type="dxa"/>
            <w:vAlign w:val="center"/>
          </w:tcPr>
          <w:p w:rsidR="00DC42CB" w:rsidRDefault="00DC42CB" w:rsidP="00E5274C">
            <w:pPr>
              <w:jc w:val="center"/>
              <w:rPr>
                <w:rFonts w:eastAsia="宋体"/>
                <w:sz w:val="18"/>
                <w:szCs w:val="18"/>
              </w:rPr>
            </w:pPr>
            <w:r>
              <w:rPr>
                <w:rFonts w:eastAsia="宋体"/>
                <w:sz w:val="18"/>
                <w:szCs w:val="18"/>
              </w:rPr>
              <w:t>29</w:t>
            </w:r>
          </w:p>
        </w:tc>
        <w:tc>
          <w:tcPr>
            <w:tcW w:w="3105" w:type="dxa"/>
            <w:vAlign w:val="center"/>
          </w:tcPr>
          <w:p w:rsidR="00DC42CB" w:rsidRDefault="00DC42CB" w:rsidP="00E5274C">
            <w:pPr>
              <w:jc w:val="center"/>
              <w:rPr>
                <w:rFonts w:eastAsia="宋体"/>
                <w:sz w:val="18"/>
                <w:szCs w:val="18"/>
              </w:rPr>
            </w:pPr>
            <w:r>
              <w:rPr>
                <w:rFonts w:eastAsia="宋体"/>
                <w:sz w:val="18"/>
                <w:szCs w:val="18"/>
              </w:rPr>
              <w:t>空军军医大学</w:t>
            </w:r>
          </w:p>
        </w:tc>
        <w:tc>
          <w:tcPr>
            <w:tcW w:w="4140" w:type="dxa"/>
            <w:vAlign w:val="center"/>
          </w:tcPr>
          <w:p w:rsidR="00DC42CB" w:rsidRDefault="00DC42CB" w:rsidP="00E5274C">
            <w:pPr>
              <w:jc w:val="center"/>
              <w:rPr>
                <w:rFonts w:eastAsia="宋体"/>
                <w:sz w:val="18"/>
                <w:szCs w:val="18"/>
              </w:rPr>
            </w:pPr>
            <w:r>
              <w:rPr>
                <w:rFonts w:eastAsia="宋体"/>
                <w:sz w:val="18"/>
                <w:szCs w:val="18"/>
              </w:rPr>
              <w:t>新工科背景下军事生物医学工程专业人才培养机制探索与实践</w:t>
            </w:r>
          </w:p>
        </w:tc>
        <w:tc>
          <w:tcPr>
            <w:tcW w:w="975" w:type="dxa"/>
            <w:vAlign w:val="center"/>
          </w:tcPr>
          <w:p w:rsidR="00DC42CB" w:rsidRDefault="00DC42CB" w:rsidP="00E5274C">
            <w:pPr>
              <w:jc w:val="center"/>
              <w:rPr>
                <w:rFonts w:eastAsia="宋体"/>
                <w:sz w:val="18"/>
                <w:szCs w:val="18"/>
              </w:rPr>
            </w:pPr>
            <w:r>
              <w:rPr>
                <w:rFonts w:eastAsia="宋体"/>
                <w:sz w:val="18"/>
                <w:szCs w:val="18"/>
              </w:rPr>
              <w:t>卢虹冰</w:t>
            </w:r>
          </w:p>
        </w:tc>
        <w:tc>
          <w:tcPr>
            <w:tcW w:w="817" w:type="dxa"/>
            <w:noWrap/>
            <w:vAlign w:val="center"/>
          </w:tcPr>
          <w:p w:rsidR="00DC42CB" w:rsidRDefault="00DC42CB" w:rsidP="00E5274C">
            <w:pPr>
              <w:jc w:val="center"/>
              <w:rPr>
                <w:rFonts w:eastAsia="宋体"/>
                <w:sz w:val="18"/>
                <w:szCs w:val="18"/>
              </w:rPr>
            </w:pPr>
            <w:r>
              <w:rPr>
                <w:rFonts w:eastAsia="宋体"/>
                <w:sz w:val="18"/>
                <w:szCs w:val="18"/>
              </w:rPr>
              <w:t>优秀</w:t>
            </w:r>
          </w:p>
        </w:tc>
      </w:tr>
      <w:tr w:rsidR="00DC42CB" w:rsidTr="00E5274C">
        <w:trPr>
          <w:trHeight w:val="703"/>
          <w:jc w:val="center"/>
        </w:trPr>
        <w:tc>
          <w:tcPr>
            <w:tcW w:w="600" w:type="dxa"/>
            <w:vAlign w:val="center"/>
          </w:tcPr>
          <w:p w:rsidR="00DC42CB" w:rsidRDefault="00DC42CB" w:rsidP="00E5274C">
            <w:pPr>
              <w:jc w:val="center"/>
              <w:rPr>
                <w:rFonts w:eastAsia="宋体"/>
                <w:sz w:val="18"/>
                <w:szCs w:val="18"/>
              </w:rPr>
            </w:pPr>
            <w:r>
              <w:rPr>
                <w:rFonts w:eastAsia="宋体"/>
                <w:sz w:val="18"/>
                <w:szCs w:val="18"/>
              </w:rPr>
              <w:t>30</w:t>
            </w:r>
          </w:p>
        </w:tc>
        <w:tc>
          <w:tcPr>
            <w:tcW w:w="3105" w:type="dxa"/>
            <w:vAlign w:val="center"/>
          </w:tcPr>
          <w:p w:rsidR="00DC42CB" w:rsidRDefault="00DC42CB" w:rsidP="00E5274C">
            <w:pPr>
              <w:jc w:val="center"/>
              <w:rPr>
                <w:rFonts w:eastAsia="宋体"/>
                <w:sz w:val="18"/>
                <w:szCs w:val="18"/>
              </w:rPr>
            </w:pPr>
            <w:r>
              <w:rPr>
                <w:rFonts w:eastAsia="宋体"/>
                <w:sz w:val="18"/>
                <w:szCs w:val="18"/>
              </w:rPr>
              <w:t>火箭军工程大学</w:t>
            </w:r>
          </w:p>
        </w:tc>
        <w:tc>
          <w:tcPr>
            <w:tcW w:w="4140" w:type="dxa"/>
            <w:vAlign w:val="center"/>
          </w:tcPr>
          <w:p w:rsidR="00DC42CB" w:rsidRDefault="00DC42CB" w:rsidP="00E5274C">
            <w:pPr>
              <w:jc w:val="center"/>
              <w:rPr>
                <w:rFonts w:eastAsia="宋体"/>
                <w:sz w:val="18"/>
                <w:szCs w:val="18"/>
              </w:rPr>
            </w:pPr>
            <w:r>
              <w:rPr>
                <w:rFonts w:eastAsia="宋体"/>
                <w:sz w:val="18"/>
                <w:szCs w:val="18"/>
              </w:rPr>
              <w:t>面向智能互联，技术融合的侦测工程专业改造升级探索与实践</w:t>
            </w:r>
          </w:p>
        </w:tc>
        <w:tc>
          <w:tcPr>
            <w:tcW w:w="975" w:type="dxa"/>
            <w:vAlign w:val="center"/>
          </w:tcPr>
          <w:p w:rsidR="00DC42CB" w:rsidRDefault="00DC42CB" w:rsidP="00E5274C">
            <w:pPr>
              <w:jc w:val="center"/>
              <w:rPr>
                <w:rFonts w:eastAsia="宋体"/>
                <w:sz w:val="18"/>
                <w:szCs w:val="18"/>
              </w:rPr>
            </w:pPr>
            <w:r>
              <w:rPr>
                <w:rFonts w:eastAsia="宋体"/>
                <w:sz w:val="18"/>
                <w:szCs w:val="18"/>
              </w:rPr>
              <w:t>李夕海</w:t>
            </w:r>
          </w:p>
        </w:tc>
        <w:tc>
          <w:tcPr>
            <w:tcW w:w="817" w:type="dxa"/>
            <w:noWrap/>
            <w:vAlign w:val="center"/>
          </w:tcPr>
          <w:p w:rsidR="00DC42CB" w:rsidRDefault="00DC42CB" w:rsidP="00E5274C">
            <w:pPr>
              <w:jc w:val="center"/>
              <w:rPr>
                <w:rFonts w:eastAsia="宋体"/>
                <w:sz w:val="18"/>
                <w:szCs w:val="18"/>
              </w:rPr>
            </w:pPr>
            <w:r>
              <w:rPr>
                <w:rFonts w:eastAsia="宋体"/>
                <w:sz w:val="18"/>
                <w:szCs w:val="18"/>
              </w:rPr>
              <w:t>优秀</w:t>
            </w:r>
          </w:p>
        </w:tc>
      </w:tr>
    </w:tbl>
    <w:p w:rsidR="00235C17" w:rsidRDefault="00DC42CB">
      <w:r>
        <w:rPr>
          <w:rFonts w:ascii="仿宋_GB2312"/>
        </w:rPr>
        <w:br w:type="page"/>
      </w:r>
    </w:p>
    <w:sectPr w:rsidR="00235C17" w:rsidSect="00235C1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C42CB"/>
    <w:rsid w:val="00235C17"/>
    <w:rsid w:val="00DC42C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42CB"/>
    <w:pPr>
      <w:widowControl w:val="0"/>
      <w:jc w:val="both"/>
    </w:pPr>
    <w:rPr>
      <w:rFonts w:ascii="Times New Roman"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219</Words>
  <Characters>1254</Characters>
  <Application>Microsoft Office Word</Application>
  <DocSecurity>0</DocSecurity>
  <Lines>10</Lines>
  <Paragraphs>2</Paragraphs>
  <ScaleCrop>false</ScaleCrop>
  <Company>China</Company>
  <LinksUpToDate>false</LinksUpToDate>
  <CharactersWithSpaces>1471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2023-05-06T06:45:00Z</dcterms:created>
  <dcterms:modified xsi:type="dcterms:W3CDTF">2023-05-06T06:46:00Z</dcterms:modified>
</cp:coreProperties>
</file>